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F2816" w:rsidR="00B50D4D" w:rsidP="00B50D4D" w:rsidRDefault="00B50D4D" w14:paraId="6F75B4B0" w14:textId="77777777">
      <w:pPr>
        <w:widowControl w:val="0"/>
        <w:spacing w:line="276" w:lineRule="auto"/>
        <w:jc w:val="both"/>
        <w:rPr>
          <w:rFonts w:ascii="Calibri" w:hAnsi="Calibri"/>
          <w:b/>
          <w:sz w:val="22"/>
          <w:szCs w:val="22"/>
        </w:rPr>
      </w:pPr>
      <w:r>
        <w:rPr>
          <w:rFonts w:ascii="Calibri" w:hAnsi="Calibri"/>
          <w:b/>
          <w:noProof/>
          <w:sz w:val="22"/>
          <w:szCs w:val="22"/>
        </w:rPr>
        <w:drawing>
          <wp:anchor distT="0" distB="0" distL="114300" distR="114300" simplePos="0" relativeHeight="251658240" behindDoc="0" locked="0" layoutInCell="1" allowOverlap="1" wp14:anchorId="23E0DCB4" wp14:editId="047FA981">
            <wp:simplePos x="0" y="0"/>
            <wp:positionH relativeFrom="margin">
              <wp:posOffset>5436870</wp:posOffset>
            </wp:positionH>
            <wp:positionV relativeFrom="margin">
              <wp:posOffset>-695877</wp:posOffset>
            </wp:positionV>
            <wp:extent cx="969645" cy="334010"/>
            <wp:effectExtent l="0" t="0" r="190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ert-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645" cy="334010"/>
                    </a:xfrm>
                    <a:prstGeom prst="rect">
                      <a:avLst/>
                    </a:prstGeom>
                  </pic:spPr>
                </pic:pic>
              </a:graphicData>
            </a:graphic>
            <wp14:sizeRelH relativeFrom="margin">
              <wp14:pctWidth>0</wp14:pctWidth>
            </wp14:sizeRelH>
            <wp14:sizeRelV relativeFrom="margin">
              <wp14:pctHeight>0</wp14:pctHeight>
            </wp14:sizeRelV>
          </wp:anchor>
        </w:drawing>
      </w:r>
      <w:r w:rsidRPr="00FF2816">
        <w:rPr>
          <w:rFonts w:ascii="Calibri" w:hAnsi="Calibri"/>
          <w:b/>
          <w:sz w:val="22"/>
          <w:szCs w:val="22"/>
        </w:rPr>
        <w:t xml:space="preserve">Verzuimreglement </w:t>
      </w:r>
    </w:p>
    <w:p w:rsidRPr="00C24E4B" w:rsidR="00B50D4D" w:rsidP="00B50D4D" w:rsidRDefault="00B50D4D" w14:paraId="11A1B60E" w14:textId="77777777">
      <w:pPr>
        <w:spacing w:line="276" w:lineRule="auto"/>
        <w:jc w:val="both"/>
        <w:rPr>
          <w:rFonts w:ascii="Calibri" w:hAnsi="Calibri"/>
          <w:b/>
          <w:bCs/>
          <w:sz w:val="22"/>
          <w:szCs w:val="22"/>
        </w:rPr>
      </w:pPr>
    </w:p>
    <w:p w:rsidR="00B50D4D" w:rsidP="00B50D4D" w:rsidRDefault="00B50D4D" w14:paraId="03D20324" w14:textId="77777777">
      <w:pPr>
        <w:spacing w:line="276" w:lineRule="auto"/>
        <w:jc w:val="both"/>
        <w:rPr>
          <w:rFonts w:ascii="Calibri" w:hAnsi="Calibri"/>
          <w:sz w:val="22"/>
          <w:szCs w:val="22"/>
        </w:rPr>
      </w:pPr>
      <w:r>
        <w:rPr>
          <w:rFonts w:ascii="Calibri" w:hAnsi="Calibri"/>
          <w:sz w:val="22"/>
          <w:szCs w:val="22"/>
        </w:rPr>
        <w:t xml:space="preserve">Jij en </w:t>
      </w:r>
      <w:r w:rsidRPr="00C24E4B">
        <w:rPr>
          <w:rFonts w:ascii="Calibri" w:hAnsi="Calibri"/>
          <w:sz w:val="22"/>
          <w:szCs w:val="22"/>
        </w:rPr>
        <w:t xml:space="preserve">Werkgever zijn conform de Wet Verbetering Poortwachter samen verantwoordelijk voor een zo spoedig mogelijke werkhervatting in geval van arbeidsongeschiktheid door ziekte. De bepalingen uit de CAO rondom ziekte en arbeidsongeschikt zijn van toepassing. </w:t>
      </w:r>
    </w:p>
    <w:p w:rsidR="00B50D4D" w:rsidP="00B50D4D" w:rsidRDefault="00B50D4D" w14:paraId="2ACF3D91" w14:textId="77777777">
      <w:pPr>
        <w:spacing w:line="276" w:lineRule="auto"/>
        <w:jc w:val="both"/>
        <w:rPr>
          <w:rFonts w:ascii="Calibri" w:hAnsi="Calibri"/>
          <w:sz w:val="22"/>
          <w:szCs w:val="22"/>
        </w:rPr>
      </w:pPr>
    </w:p>
    <w:p w:rsidRPr="000C747C" w:rsidR="00B50D4D" w:rsidP="00B50D4D" w:rsidRDefault="00B50D4D" w14:paraId="6B79B412"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Ziekmelding</w:t>
      </w:r>
    </w:p>
    <w:p w:rsidR="00B50D4D" w:rsidP="00B50D4D" w:rsidRDefault="00B50D4D" w14:paraId="36FE12EC" w14:textId="77777777">
      <w:pPr>
        <w:contextualSpacing/>
        <w:jc w:val="both"/>
        <w:rPr>
          <w:rFonts w:ascii="Calibri" w:hAnsi="Calibri"/>
          <w:sz w:val="22"/>
          <w:szCs w:val="22"/>
        </w:rPr>
      </w:pPr>
      <w:r w:rsidRPr="000C747C">
        <w:rPr>
          <w:rFonts w:ascii="Calibri" w:hAnsi="Calibri"/>
          <w:sz w:val="22"/>
          <w:szCs w:val="22"/>
        </w:rPr>
        <w:t xml:space="preserve">Bij ziekte meld je dit per </w:t>
      </w:r>
      <w:r w:rsidRPr="00FC243C">
        <w:rPr>
          <w:rFonts w:ascii="Calibri" w:hAnsi="Calibri"/>
          <w:b/>
          <w:sz w:val="22"/>
          <w:szCs w:val="22"/>
        </w:rPr>
        <w:t>telefoon</w:t>
      </w:r>
      <w:r w:rsidRPr="00FC243C">
        <w:rPr>
          <w:rFonts w:ascii="Calibri" w:hAnsi="Calibri"/>
          <w:sz w:val="22"/>
          <w:szCs w:val="22"/>
        </w:rPr>
        <w:t xml:space="preserve"> persoonlijk</w:t>
      </w:r>
      <w:r w:rsidRPr="000C747C">
        <w:rPr>
          <w:rFonts w:ascii="Calibri" w:hAnsi="Calibri"/>
          <w:sz w:val="22"/>
          <w:szCs w:val="22"/>
        </w:rPr>
        <w:t xml:space="preserve"> </w:t>
      </w:r>
      <w:r w:rsidRPr="00CF69E0">
        <w:rPr>
          <w:rFonts w:ascii="Calibri" w:hAnsi="Calibri"/>
          <w:sz w:val="22"/>
          <w:szCs w:val="22"/>
        </w:rPr>
        <w:t>voor 9:00 ’s</w:t>
      </w:r>
      <w:r>
        <w:rPr>
          <w:rFonts w:ascii="Calibri" w:hAnsi="Calibri"/>
          <w:sz w:val="22"/>
          <w:szCs w:val="22"/>
        </w:rPr>
        <w:t xml:space="preserve"> </w:t>
      </w:r>
      <w:r w:rsidRPr="000C747C">
        <w:rPr>
          <w:rFonts w:ascii="Calibri" w:hAnsi="Calibri"/>
          <w:sz w:val="22"/>
          <w:szCs w:val="22"/>
        </w:rPr>
        <w:t>morgens bij je Werkgever</w:t>
      </w:r>
      <w:r>
        <w:rPr>
          <w:rFonts w:ascii="Calibri" w:hAnsi="Calibri"/>
          <w:sz w:val="22"/>
          <w:szCs w:val="22"/>
        </w:rPr>
        <w:t xml:space="preserve"> en Opdrachtgever</w:t>
      </w:r>
      <w:r w:rsidRPr="000C747C">
        <w:rPr>
          <w:rFonts w:ascii="Calibri" w:hAnsi="Calibri"/>
          <w:sz w:val="22"/>
          <w:szCs w:val="22"/>
        </w:rPr>
        <w:t xml:space="preserve">. Wanneer de melding later dan </w:t>
      </w:r>
      <w:r>
        <w:rPr>
          <w:rFonts w:ascii="Calibri" w:hAnsi="Calibri"/>
          <w:sz w:val="22"/>
          <w:szCs w:val="22"/>
        </w:rPr>
        <w:t>9:00</w:t>
      </w:r>
      <w:r w:rsidRPr="000C747C">
        <w:rPr>
          <w:rFonts w:ascii="Calibri" w:hAnsi="Calibri"/>
          <w:sz w:val="22"/>
          <w:szCs w:val="22"/>
        </w:rPr>
        <w:t xml:space="preserve"> doorgegeven wordt, geldt de eerstvolgende dag als eerste ziektedag. Alleen wanneer je absoluut niet in staat bent zelf contact op te nemen met de Werkgever</w:t>
      </w:r>
      <w:r>
        <w:rPr>
          <w:rFonts w:ascii="Calibri" w:hAnsi="Calibri"/>
          <w:sz w:val="22"/>
          <w:szCs w:val="22"/>
        </w:rPr>
        <w:t xml:space="preserve"> en Opdrachtgever</w:t>
      </w:r>
      <w:r w:rsidRPr="000C747C">
        <w:rPr>
          <w:rFonts w:ascii="Calibri" w:hAnsi="Calibri"/>
          <w:sz w:val="22"/>
          <w:szCs w:val="22"/>
        </w:rPr>
        <w:t>, kan de ziekmelding door een ander namens jou worden gedaan.</w:t>
      </w:r>
    </w:p>
    <w:p w:rsidR="00884090" w:rsidP="00B50D4D" w:rsidRDefault="00884090" w14:paraId="4C28AF4A" w14:textId="77777777">
      <w:pPr>
        <w:contextualSpacing/>
        <w:jc w:val="both"/>
        <w:rPr>
          <w:rFonts w:ascii="Calibri" w:hAnsi="Calibri"/>
          <w:sz w:val="22"/>
          <w:szCs w:val="22"/>
        </w:rPr>
      </w:pPr>
    </w:p>
    <w:p w:rsidRPr="00884090" w:rsidR="00884090" w:rsidP="00884090" w:rsidRDefault="00884090" w14:paraId="4FD995A1" w14:textId="4482A7D4">
      <w:pPr>
        <w:contextualSpacing/>
        <w:jc w:val="both"/>
        <w:rPr>
          <w:rFonts w:ascii="Calibri" w:hAnsi="Calibri"/>
          <w:sz w:val="22"/>
          <w:szCs w:val="22"/>
        </w:rPr>
      </w:pPr>
      <w:r w:rsidRPr="00884090">
        <w:rPr>
          <w:rFonts w:ascii="Calibri" w:hAnsi="Calibri"/>
          <w:sz w:val="22"/>
          <w:szCs w:val="22"/>
        </w:rPr>
        <w:t>Vestiging Heerlen</w:t>
      </w:r>
      <w:r>
        <w:rPr>
          <w:rFonts w:ascii="Calibri" w:hAnsi="Calibri"/>
          <w:sz w:val="22"/>
          <w:szCs w:val="22"/>
        </w:rPr>
        <w:t>:</w:t>
      </w:r>
      <w:r>
        <w:rPr>
          <w:rFonts w:ascii="Calibri" w:hAnsi="Calibri"/>
          <w:sz w:val="22"/>
          <w:szCs w:val="22"/>
        </w:rPr>
        <w:tab/>
      </w:r>
      <w:r w:rsidR="000E7D60">
        <w:rPr>
          <w:rFonts w:ascii="Calibri" w:hAnsi="Calibri"/>
          <w:sz w:val="22"/>
          <w:szCs w:val="22"/>
        </w:rPr>
        <w:tab/>
      </w:r>
      <w:r w:rsidR="0059675A">
        <w:rPr>
          <w:rFonts w:ascii="Calibri" w:hAnsi="Calibri"/>
          <w:sz w:val="22"/>
          <w:szCs w:val="22"/>
        </w:rPr>
        <w:tab/>
      </w:r>
      <w:r w:rsidRPr="00884090">
        <w:rPr>
          <w:rFonts w:ascii="Calibri" w:hAnsi="Calibri"/>
          <w:sz w:val="22"/>
          <w:szCs w:val="22"/>
        </w:rPr>
        <w:t xml:space="preserve"> 045-5718840</w:t>
      </w:r>
    </w:p>
    <w:p w:rsidRPr="00884090" w:rsidR="00884090" w:rsidP="00884090" w:rsidRDefault="00884090" w14:paraId="694E22F8" w14:textId="636D4E46">
      <w:pPr>
        <w:contextualSpacing/>
        <w:jc w:val="both"/>
        <w:rPr>
          <w:rFonts w:ascii="Calibri" w:hAnsi="Calibri"/>
          <w:sz w:val="22"/>
          <w:szCs w:val="22"/>
        </w:rPr>
      </w:pPr>
      <w:r w:rsidRPr="00884090">
        <w:rPr>
          <w:rFonts w:ascii="Calibri" w:hAnsi="Calibri"/>
          <w:sz w:val="22"/>
          <w:szCs w:val="22"/>
        </w:rPr>
        <w:t>Vestiging Maastricht</w:t>
      </w:r>
      <w:r>
        <w:rPr>
          <w:rFonts w:ascii="Calibri" w:hAnsi="Calibri"/>
          <w:sz w:val="22"/>
          <w:szCs w:val="22"/>
        </w:rPr>
        <w:t>:</w:t>
      </w:r>
      <w:r>
        <w:rPr>
          <w:rFonts w:ascii="Calibri" w:hAnsi="Calibri"/>
          <w:sz w:val="22"/>
          <w:szCs w:val="22"/>
        </w:rPr>
        <w:tab/>
      </w:r>
      <w:r w:rsidR="000E7D60">
        <w:rPr>
          <w:rFonts w:ascii="Calibri" w:hAnsi="Calibri"/>
          <w:sz w:val="22"/>
          <w:szCs w:val="22"/>
        </w:rPr>
        <w:tab/>
      </w:r>
      <w:r w:rsidR="0059675A">
        <w:rPr>
          <w:rFonts w:ascii="Calibri" w:hAnsi="Calibri"/>
          <w:sz w:val="22"/>
          <w:szCs w:val="22"/>
        </w:rPr>
        <w:tab/>
      </w:r>
      <w:r w:rsidRPr="00884090">
        <w:rPr>
          <w:rFonts w:ascii="Calibri" w:hAnsi="Calibri"/>
          <w:sz w:val="22"/>
          <w:szCs w:val="22"/>
        </w:rPr>
        <w:t xml:space="preserve"> 043-3652120</w:t>
      </w:r>
    </w:p>
    <w:p w:rsidR="00884090" w:rsidP="00884090" w:rsidRDefault="00884090" w14:paraId="75A069FE" w14:textId="7360C099">
      <w:pPr>
        <w:contextualSpacing/>
        <w:jc w:val="both"/>
        <w:rPr>
          <w:rFonts w:ascii="Calibri" w:hAnsi="Calibri"/>
          <w:sz w:val="22"/>
          <w:szCs w:val="22"/>
        </w:rPr>
      </w:pPr>
      <w:r w:rsidRPr="00884090">
        <w:rPr>
          <w:rFonts w:ascii="Calibri" w:hAnsi="Calibri"/>
          <w:sz w:val="22"/>
          <w:szCs w:val="22"/>
        </w:rPr>
        <w:t>Vestiging Sittard</w:t>
      </w:r>
      <w:r>
        <w:rPr>
          <w:rFonts w:ascii="Calibri" w:hAnsi="Calibri"/>
          <w:sz w:val="22"/>
          <w:szCs w:val="22"/>
        </w:rPr>
        <w:t>:</w:t>
      </w:r>
      <w:r>
        <w:rPr>
          <w:rFonts w:ascii="Calibri" w:hAnsi="Calibri"/>
          <w:sz w:val="22"/>
          <w:szCs w:val="22"/>
        </w:rPr>
        <w:tab/>
      </w:r>
      <w:r w:rsidR="000E7D60">
        <w:rPr>
          <w:rFonts w:ascii="Calibri" w:hAnsi="Calibri"/>
          <w:sz w:val="22"/>
          <w:szCs w:val="22"/>
        </w:rPr>
        <w:tab/>
      </w:r>
      <w:r w:rsidR="0059675A">
        <w:rPr>
          <w:rFonts w:ascii="Calibri" w:hAnsi="Calibri"/>
          <w:sz w:val="22"/>
          <w:szCs w:val="22"/>
        </w:rPr>
        <w:tab/>
      </w:r>
      <w:r w:rsidRPr="00884090">
        <w:rPr>
          <w:rFonts w:ascii="Calibri" w:hAnsi="Calibri"/>
          <w:sz w:val="22"/>
          <w:szCs w:val="22"/>
        </w:rPr>
        <w:t xml:space="preserve"> 046-8200992</w:t>
      </w:r>
    </w:p>
    <w:p w:rsidR="000E7D60" w:rsidP="26E5250D" w:rsidRDefault="000E7D60" w14:paraId="4AFA5C27" w14:textId="5592D16C">
      <w:pPr>
        <w:spacing/>
        <w:contextualSpacing w:val="1"/>
        <w:jc w:val="both"/>
        <w:rPr>
          <w:rFonts w:ascii="Calibri" w:hAnsi="Calibri"/>
          <w:sz w:val="22"/>
          <w:szCs w:val="22"/>
        </w:rPr>
      </w:pPr>
      <w:r w:rsidRPr="26E5250D" w:rsidR="000E7D60">
        <w:rPr>
          <w:rFonts w:ascii="Calibri" w:hAnsi="Calibri"/>
          <w:sz w:val="22"/>
          <w:szCs w:val="22"/>
        </w:rPr>
        <w:t>Vestiging Prezero Rotterdam:</w:t>
      </w:r>
      <w:r>
        <w:tab/>
      </w:r>
      <w:r>
        <w:tab/>
      </w:r>
      <w:r w:rsidRPr="26E5250D" w:rsidR="000E7D60">
        <w:rPr>
          <w:rFonts w:ascii="Calibri" w:hAnsi="Calibri"/>
          <w:sz w:val="22"/>
          <w:szCs w:val="22"/>
        </w:rPr>
        <w:t xml:space="preserve"> </w:t>
      </w:r>
      <w:r w:rsidRPr="26E5250D" w:rsidR="0059675A">
        <w:rPr>
          <w:rFonts w:ascii="Calibri" w:hAnsi="Calibri"/>
          <w:sz w:val="22"/>
          <w:szCs w:val="22"/>
        </w:rPr>
        <w:t>06</w:t>
      </w:r>
      <w:r w:rsidRPr="26E5250D" w:rsidR="1A4C6DBF">
        <w:rPr>
          <w:rFonts w:ascii="Calibri" w:hAnsi="Calibri"/>
          <w:sz w:val="22"/>
          <w:szCs w:val="22"/>
        </w:rPr>
        <w:t>-</w:t>
      </w:r>
      <w:r w:rsidRPr="26E5250D" w:rsidR="0059675A">
        <w:rPr>
          <w:rFonts w:ascii="Calibri" w:hAnsi="Calibri"/>
          <w:sz w:val="22"/>
          <w:szCs w:val="22"/>
        </w:rPr>
        <w:t>18761402</w:t>
      </w:r>
    </w:p>
    <w:p w:rsidR="0059675A" w:rsidP="00884090" w:rsidRDefault="0059675A" w14:paraId="64DCCA74" w14:textId="25AE4CBE">
      <w:pPr>
        <w:contextualSpacing/>
        <w:jc w:val="both"/>
        <w:rPr>
          <w:rFonts w:ascii="Calibri" w:hAnsi="Calibri"/>
          <w:sz w:val="22"/>
          <w:szCs w:val="22"/>
        </w:rPr>
      </w:pPr>
      <w:r>
        <w:rPr>
          <w:rFonts w:ascii="Calibri" w:hAnsi="Calibri"/>
          <w:sz w:val="22"/>
          <w:szCs w:val="22"/>
        </w:rPr>
        <w:t>Vestiging Prezero Helmond/Duiven:</w:t>
      </w:r>
      <w:r>
        <w:rPr>
          <w:rFonts w:ascii="Calibri" w:hAnsi="Calibri"/>
          <w:sz w:val="22"/>
          <w:szCs w:val="22"/>
        </w:rPr>
        <w:tab/>
      </w:r>
      <w:r w:rsidR="00200F3B">
        <w:rPr>
          <w:rFonts w:ascii="Calibri" w:hAnsi="Calibri"/>
          <w:sz w:val="22"/>
          <w:szCs w:val="22"/>
        </w:rPr>
        <w:t xml:space="preserve"> </w:t>
      </w:r>
      <w:r w:rsidRPr="00200F3B" w:rsidR="00200F3B">
        <w:rPr>
          <w:rFonts w:ascii="Calibri" w:hAnsi="Calibri"/>
          <w:sz w:val="22"/>
          <w:szCs w:val="22"/>
        </w:rPr>
        <w:t>06-28175379</w:t>
      </w:r>
    </w:p>
    <w:p w:rsidRPr="000C747C" w:rsidR="00200F3B" w:rsidP="00884090" w:rsidRDefault="00200F3B" w14:paraId="114A1D5E" w14:textId="72F0B633">
      <w:pPr>
        <w:contextualSpacing/>
        <w:jc w:val="both"/>
        <w:rPr>
          <w:rFonts w:ascii="Calibri" w:hAnsi="Calibri"/>
          <w:sz w:val="22"/>
          <w:szCs w:val="22"/>
        </w:rPr>
      </w:pPr>
      <w:r>
        <w:rPr>
          <w:rFonts w:ascii="Calibri" w:hAnsi="Calibri"/>
          <w:sz w:val="22"/>
          <w:szCs w:val="22"/>
        </w:rPr>
        <w:t>Vestiging Dynagroup:</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 xml:space="preserve"> </w:t>
      </w:r>
      <w:r w:rsidRPr="002F6A0D" w:rsidR="002F6A0D">
        <w:rPr>
          <w:rFonts w:ascii="Calibri" w:hAnsi="Calibri"/>
          <w:sz w:val="22"/>
          <w:szCs w:val="22"/>
        </w:rPr>
        <w:t>06-28543567</w:t>
      </w:r>
    </w:p>
    <w:p w:rsidRPr="000C747C" w:rsidR="00B50D4D" w:rsidP="00B50D4D" w:rsidRDefault="00B50D4D" w14:paraId="260F36AD" w14:textId="77777777">
      <w:pPr>
        <w:ind w:left="720"/>
        <w:contextualSpacing/>
        <w:jc w:val="both"/>
        <w:rPr>
          <w:rFonts w:ascii="Calibri" w:hAnsi="Calibri"/>
          <w:sz w:val="22"/>
          <w:szCs w:val="22"/>
        </w:rPr>
      </w:pPr>
    </w:p>
    <w:p w:rsidRPr="000C747C" w:rsidR="00B50D4D" w:rsidP="00B50D4D" w:rsidRDefault="00B50D4D" w14:paraId="30B15900"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Wanneer je onder werktijd ziek naar huis vertrekt, dient dit direct persoonlijk bij vertrek aan de leidinggevende gemeld te worden en </w:t>
      </w:r>
      <w:r w:rsidRPr="00FC243C">
        <w:rPr>
          <w:rFonts w:ascii="Calibri" w:hAnsi="Calibri" w:eastAsia="Calibri"/>
          <w:sz w:val="22"/>
          <w:szCs w:val="22"/>
          <w:lang w:eastAsia="en-US"/>
        </w:rPr>
        <w:t>eveneens per</w:t>
      </w:r>
      <w:r>
        <w:rPr>
          <w:rFonts w:ascii="Calibri" w:hAnsi="Calibri" w:eastAsia="Calibri"/>
          <w:sz w:val="22"/>
          <w:szCs w:val="22"/>
          <w:lang w:eastAsia="en-US"/>
        </w:rPr>
        <w:t xml:space="preserve"> </w:t>
      </w:r>
      <w:r w:rsidRPr="00FC243C">
        <w:rPr>
          <w:rFonts w:ascii="Calibri" w:hAnsi="Calibri" w:eastAsia="Calibri"/>
          <w:b/>
          <w:sz w:val="22"/>
          <w:szCs w:val="22"/>
          <w:lang w:eastAsia="en-US"/>
        </w:rPr>
        <w:t>telefoon</w:t>
      </w:r>
      <w:r w:rsidRPr="000C747C">
        <w:rPr>
          <w:rFonts w:ascii="Calibri" w:hAnsi="Calibri" w:eastAsia="Calibri"/>
          <w:sz w:val="22"/>
          <w:szCs w:val="22"/>
          <w:lang w:eastAsia="en-US"/>
        </w:rPr>
        <w:t xml:space="preserve"> aan de Werkgever.</w:t>
      </w:r>
    </w:p>
    <w:p w:rsidRPr="000C747C" w:rsidR="00B50D4D" w:rsidP="00B50D4D" w:rsidRDefault="00B50D4D" w14:paraId="1EB019C9" w14:textId="77777777">
      <w:pPr>
        <w:contextualSpacing/>
        <w:jc w:val="both"/>
        <w:rPr>
          <w:rFonts w:ascii="Calibri" w:hAnsi="Calibri"/>
          <w:sz w:val="22"/>
          <w:szCs w:val="22"/>
        </w:rPr>
      </w:pPr>
      <w:r w:rsidRPr="000C747C">
        <w:rPr>
          <w:rFonts w:ascii="Calibri" w:hAnsi="Calibri"/>
          <w:sz w:val="22"/>
          <w:szCs w:val="22"/>
        </w:rPr>
        <w:t>Bij een ziekmelding dient te worden medegedeeld:</w:t>
      </w:r>
    </w:p>
    <w:p w:rsidRPr="000C747C" w:rsidR="00B50D4D" w:rsidP="00B50D4D" w:rsidRDefault="00B50D4D" w14:paraId="64DA041E" w14:textId="77777777">
      <w:pPr>
        <w:numPr>
          <w:ilvl w:val="0"/>
          <w:numId w:val="1"/>
        </w:numPr>
        <w:spacing w:after="160" w:line="259" w:lineRule="auto"/>
        <w:ind w:left="426" w:hanging="425"/>
        <w:contextualSpacing/>
        <w:jc w:val="both"/>
        <w:rPr>
          <w:rFonts w:ascii="Calibri" w:hAnsi="Calibri"/>
          <w:sz w:val="22"/>
          <w:szCs w:val="22"/>
        </w:rPr>
      </w:pPr>
      <w:r w:rsidRPr="000C747C">
        <w:rPr>
          <w:rFonts w:ascii="Calibri" w:hAnsi="Calibri"/>
          <w:sz w:val="22"/>
          <w:szCs w:val="22"/>
        </w:rPr>
        <w:t>de reden van het verzuim (geen medische gegevens/informatie);</w:t>
      </w:r>
    </w:p>
    <w:p w:rsidRPr="000C747C" w:rsidR="00B50D4D" w:rsidP="00B50D4D" w:rsidRDefault="00B50D4D" w14:paraId="1ADCD369" w14:textId="77777777">
      <w:pPr>
        <w:numPr>
          <w:ilvl w:val="0"/>
          <w:numId w:val="1"/>
        </w:numPr>
        <w:spacing w:after="160" w:line="259" w:lineRule="auto"/>
        <w:ind w:left="426" w:hanging="425"/>
        <w:contextualSpacing/>
        <w:jc w:val="both"/>
        <w:rPr>
          <w:rFonts w:ascii="Calibri" w:hAnsi="Calibri"/>
          <w:sz w:val="22"/>
          <w:szCs w:val="22"/>
        </w:rPr>
      </w:pPr>
      <w:r w:rsidRPr="000C747C">
        <w:rPr>
          <w:rFonts w:ascii="Calibri" w:hAnsi="Calibri"/>
          <w:sz w:val="22"/>
          <w:szCs w:val="22"/>
        </w:rPr>
        <w:t>de vermoedelijke duur van de arbeidsongeschiktheid;</w:t>
      </w:r>
    </w:p>
    <w:p w:rsidRPr="000C747C" w:rsidR="00B50D4D" w:rsidP="00B50D4D" w:rsidRDefault="00B50D4D" w14:paraId="24A714D3" w14:textId="77777777">
      <w:pPr>
        <w:numPr>
          <w:ilvl w:val="0"/>
          <w:numId w:val="1"/>
        </w:numPr>
        <w:spacing w:after="160" w:line="259" w:lineRule="auto"/>
        <w:ind w:left="426" w:hanging="425"/>
        <w:contextualSpacing/>
        <w:jc w:val="both"/>
        <w:rPr>
          <w:rFonts w:ascii="Calibri" w:hAnsi="Calibri"/>
          <w:sz w:val="22"/>
          <w:szCs w:val="22"/>
        </w:rPr>
      </w:pPr>
      <w:r w:rsidRPr="000C747C">
        <w:rPr>
          <w:rFonts w:ascii="Calibri" w:hAnsi="Calibri"/>
          <w:sz w:val="22"/>
          <w:szCs w:val="22"/>
        </w:rPr>
        <w:t>het (verpleeg-)adres en telefoonnummer;</w:t>
      </w:r>
    </w:p>
    <w:p w:rsidRPr="000C747C" w:rsidR="00B50D4D" w:rsidP="00B50D4D" w:rsidRDefault="00B50D4D" w14:paraId="38D6A68A" w14:textId="77777777">
      <w:pPr>
        <w:numPr>
          <w:ilvl w:val="0"/>
          <w:numId w:val="1"/>
        </w:numPr>
        <w:spacing w:after="160" w:line="259" w:lineRule="auto"/>
        <w:ind w:left="426" w:hanging="425"/>
        <w:contextualSpacing/>
        <w:jc w:val="both"/>
        <w:rPr>
          <w:rFonts w:ascii="Calibri" w:hAnsi="Calibri"/>
          <w:sz w:val="22"/>
          <w:szCs w:val="22"/>
        </w:rPr>
      </w:pPr>
      <w:r w:rsidRPr="000C747C">
        <w:rPr>
          <w:rFonts w:ascii="Calibri" w:hAnsi="Calibri"/>
          <w:sz w:val="22"/>
          <w:szCs w:val="22"/>
        </w:rPr>
        <w:t>bij ziekmelding vanuit een ander adres dan het thuisadres dienen ook verblijfplaats, telefoonnummer en eventueel een behandeld arts te worden opgegeven;</w:t>
      </w:r>
    </w:p>
    <w:p w:rsidRPr="000C747C" w:rsidR="00B50D4D" w:rsidP="00B50D4D" w:rsidRDefault="00B50D4D" w14:paraId="1DBFC557" w14:textId="77777777">
      <w:pPr>
        <w:numPr>
          <w:ilvl w:val="0"/>
          <w:numId w:val="1"/>
        </w:numPr>
        <w:spacing w:after="160" w:line="259" w:lineRule="auto"/>
        <w:ind w:left="426" w:hanging="425"/>
        <w:contextualSpacing/>
        <w:jc w:val="both"/>
        <w:rPr>
          <w:rFonts w:ascii="Calibri" w:hAnsi="Calibri"/>
          <w:sz w:val="22"/>
          <w:szCs w:val="22"/>
        </w:rPr>
      </w:pPr>
      <w:r w:rsidRPr="000C747C">
        <w:rPr>
          <w:rFonts w:ascii="Calibri" w:hAnsi="Calibri"/>
          <w:sz w:val="22"/>
          <w:szCs w:val="22"/>
        </w:rPr>
        <w:t>of de arbeidsongeschiktheid aan een ander (derde) is te wijten. Voor zover van toepassing ben je verplicht alle hiervoor noodzakelijke informatie te verstrekken zodat Werkgever zijn schade (mogelijk) kan verhalen op deze derde.</w:t>
      </w:r>
    </w:p>
    <w:p w:rsidRPr="000C747C" w:rsidR="00B50D4D" w:rsidP="00B50D4D" w:rsidRDefault="00B50D4D" w14:paraId="61025FD6" w14:textId="77777777">
      <w:pPr>
        <w:ind w:left="567"/>
        <w:contextualSpacing/>
        <w:jc w:val="both"/>
        <w:rPr>
          <w:rFonts w:ascii="Calibri" w:hAnsi="Calibri"/>
          <w:sz w:val="22"/>
          <w:szCs w:val="22"/>
        </w:rPr>
      </w:pPr>
    </w:p>
    <w:p w:rsidRPr="000C747C" w:rsidR="00B50D4D" w:rsidP="00B50D4D" w:rsidRDefault="00B50D4D" w14:paraId="33238EA7"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Bereikbaarheid</w:t>
      </w:r>
    </w:p>
    <w:p w:rsidRPr="000C747C" w:rsidR="00B50D4D" w:rsidP="00B50D4D" w:rsidRDefault="00B50D4D" w14:paraId="76246472"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Je dient in de eerste ziekteweek telefonisch bereikbaar te zijn en zich op het verpleegadres voor bezoek van de bedrijfsarts doorlopend beschikbaar te houden. Bij langdurige ziekte kunnen vaste tijden waarop je op het verpleegadres bereikbaar bent in overleg met bedrijfsarts worden afgesproken. Wanneer er steeds contact geweigerd wordt of Werkgever niet de juiste gegevens heeft om contact te kunnen onderhouden, zullen verdere disciplinaire maatregelen worden opgelegd, waaronder doch niet uitsluitend het opleggen van een loonsanctie of bij herhaalde overtredingen uiteindelijk een ontslag (op staande voet).</w:t>
      </w:r>
    </w:p>
    <w:p w:rsidRPr="000C747C" w:rsidR="00B50D4D" w:rsidP="00B50D4D" w:rsidRDefault="00B50D4D" w14:paraId="6D2E6A10" w14:textId="77777777">
      <w:pPr>
        <w:spacing w:after="160" w:line="259" w:lineRule="auto"/>
        <w:jc w:val="both"/>
        <w:rPr>
          <w:rFonts w:ascii="Calibri" w:hAnsi="Calibri" w:eastAsia="Calibri"/>
          <w:b/>
          <w:sz w:val="22"/>
          <w:szCs w:val="22"/>
          <w:lang w:eastAsia="en-US"/>
        </w:rPr>
      </w:pPr>
      <w:r w:rsidRPr="000C747C">
        <w:rPr>
          <w:rFonts w:ascii="Calibri" w:hAnsi="Calibri" w:eastAsia="Calibri"/>
          <w:sz w:val="22"/>
          <w:szCs w:val="22"/>
          <w:lang w:eastAsia="en-US"/>
        </w:rPr>
        <w:t xml:space="preserve">Indien je thuis zelf de voordeur niet kan opendoen, dien je </w:t>
      </w:r>
      <w:r>
        <w:rPr>
          <w:rFonts w:ascii="Calibri" w:hAnsi="Calibri" w:eastAsia="Calibri"/>
          <w:sz w:val="22"/>
          <w:szCs w:val="22"/>
          <w:lang w:eastAsia="en-US"/>
        </w:rPr>
        <w:t xml:space="preserve">er voor </w:t>
      </w:r>
      <w:r w:rsidRPr="000C747C">
        <w:rPr>
          <w:rFonts w:ascii="Calibri" w:hAnsi="Calibri" w:eastAsia="Calibri"/>
          <w:sz w:val="22"/>
          <w:szCs w:val="22"/>
          <w:lang w:eastAsia="en-US"/>
        </w:rPr>
        <w:t>zorg te dragen dat er iemand bij je thuis is die dat wel kan. Doet de deurbel het niet, dan dien je duidelijk te laten weten hoe je wel bereikbaar bent. Bijvoorbeeld met een briefje op de deur.</w:t>
      </w:r>
    </w:p>
    <w:p w:rsidRPr="000C747C" w:rsidR="00B50D4D" w:rsidP="00B50D4D" w:rsidRDefault="00B50D4D" w14:paraId="28A7E35F"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Informatieverstrekking en vakantie</w:t>
      </w:r>
    </w:p>
    <w:p w:rsidRPr="000C747C" w:rsidR="00B50D4D" w:rsidP="00B50D4D" w:rsidRDefault="00B50D4D" w14:paraId="4BCA7B38"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Je moet informatie verstrekken over het verloop van je arbeidsongeschiktheid. Dit op verzoek van je Werkgever, maar ook uit eigen beweging. Wanneer er een wijziging binnen jouw ziekmelding plaatsvindt, dien je dit direct aan je Werkgever en bedrijfsarts te melden.</w:t>
      </w:r>
    </w:p>
    <w:p w:rsidR="00B50D4D" w:rsidP="00B50D4D" w:rsidRDefault="00B50D4D" w14:paraId="31E5E6AA"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Indien je tijdens de periode dat je arbeidsongeschikt bent op reis wenst te gaan dan wel vakantie wenst op te nemen, dien je hiervoor schriftelijke goedkeuring te hebben van de Werkgever alsmede bedrijfsarts.</w:t>
      </w:r>
    </w:p>
    <w:p w:rsidRPr="000C747C" w:rsidR="00B50D4D" w:rsidP="00B50D4D" w:rsidRDefault="00B50D4D" w14:paraId="5BCEE0FF"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Oproep bij de bedrijfsarts</w:t>
      </w:r>
    </w:p>
    <w:p w:rsidRPr="000C747C" w:rsidR="00B50D4D" w:rsidP="00B50D4D" w:rsidRDefault="00B50D4D" w14:paraId="2A9A7D4A" w14:textId="77777777">
      <w:pPr>
        <w:numPr>
          <w:ilvl w:val="0"/>
          <w:numId w:val="6"/>
        </w:numPr>
        <w:spacing w:after="160" w:line="259" w:lineRule="auto"/>
        <w:ind w:left="426" w:hanging="426"/>
        <w:contextualSpacing/>
        <w:jc w:val="both"/>
        <w:rPr>
          <w:rFonts w:ascii="Calibri" w:hAnsi="Calibri"/>
          <w:sz w:val="22"/>
          <w:szCs w:val="22"/>
        </w:rPr>
      </w:pPr>
      <w:r w:rsidRPr="000C747C">
        <w:rPr>
          <w:rFonts w:ascii="Calibri" w:hAnsi="Calibri"/>
          <w:sz w:val="22"/>
          <w:szCs w:val="22"/>
        </w:rPr>
        <w:t>Na het eerste contactmoment in de eerste ziekteweek wordt er besproken hoe vaak en op welke wijze er contact met je wordt onderhouden. Dit kan onder meer betekenen dat je opgeroepen wordt door de bedrijfsarts.</w:t>
      </w:r>
    </w:p>
    <w:p w:rsidRPr="000C747C" w:rsidR="00B50D4D" w:rsidP="00B50D4D" w:rsidRDefault="00B50D4D" w14:paraId="03C553E2" w14:textId="77777777">
      <w:pPr>
        <w:numPr>
          <w:ilvl w:val="0"/>
          <w:numId w:val="6"/>
        </w:numPr>
        <w:spacing w:after="160" w:line="259" w:lineRule="auto"/>
        <w:ind w:left="426" w:hanging="426"/>
        <w:contextualSpacing/>
        <w:jc w:val="both"/>
        <w:rPr>
          <w:rFonts w:ascii="Calibri" w:hAnsi="Calibri"/>
          <w:sz w:val="22"/>
          <w:szCs w:val="22"/>
        </w:rPr>
      </w:pPr>
      <w:r w:rsidRPr="000C747C">
        <w:rPr>
          <w:rFonts w:ascii="Calibri" w:hAnsi="Calibri"/>
          <w:sz w:val="22"/>
          <w:szCs w:val="22"/>
        </w:rPr>
        <w:t>Je bent verplicht de door Werkgever aangewezen verzuim begeleidende instantie alle relevantie informatie over het verzuim te verstrekken. Indien je vanwege jouw gezondheidsklachten daar zelf niet toe in staat bent, kan dit ook door een familielid of verzorger worden gedaan.</w:t>
      </w:r>
    </w:p>
    <w:p w:rsidRPr="000C747C" w:rsidR="00B50D4D" w:rsidP="00B50D4D" w:rsidRDefault="00B50D4D" w14:paraId="442FA9F7" w14:textId="77777777">
      <w:pPr>
        <w:numPr>
          <w:ilvl w:val="0"/>
          <w:numId w:val="6"/>
        </w:numPr>
        <w:spacing w:after="160" w:line="259" w:lineRule="auto"/>
        <w:ind w:left="426" w:hanging="426"/>
        <w:contextualSpacing/>
        <w:jc w:val="both"/>
        <w:rPr>
          <w:rFonts w:ascii="Calibri" w:hAnsi="Calibri"/>
          <w:sz w:val="22"/>
          <w:szCs w:val="22"/>
        </w:rPr>
      </w:pPr>
      <w:r w:rsidRPr="000C747C">
        <w:rPr>
          <w:rFonts w:ascii="Calibri" w:hAnsi="Calibri"/>
          <w:sz w:val="22"/>
          <w:szCs w:val="22"/>
        </w:rPr>
        <w:t>Je dient te voldoen aan iedere oproep van de bedrijfsarts en/of Werkgever om op het spreekuur van de bedrijfsarts</w:t>
      </w:r>
      <w:r w:rsidRPr="000C747C">
        <w:rPr>
          <w:rFonts w:ascii="Calibri" w:hAnsi="Calibri"/>
          <w:b/>
          <w:sz w:val="22"/>
          <w:szCs w:val="22"/>
        </w:rPr>
        <w:t xml:space="preserve"> </w:t>
      </w:r>
      <w:r w:rsidRPr="000C747C">
        <w:rPr>
          <w:rFonts w:ascii="Calibri" w:hAnsi="Calibri"/>
          <w:sz w:val="22"/>
          <w:szCs w:val="22"/>
        </w:rPr>
        <w:t>te ver</w:t>
      </w:r>
      <w:r w:rsidRPr="000C747C">
        <w:rPr>
          <w:rFonts w:ascii="Calibri" w:hAnsi="Calibri"/>
          <w:sz w:val="22"/>
          <w:szCs w:val="22"/>
        </w:rPr>
        <w:softHyphen/>
      </w:r>
      <w:r w:rsidRPr="000C747C">
        <w:rPr>
          <w:rFonts w:ascii="Calibri" w:hAnsi="Calibri"/>
          <w:sz w:val="22"/>
          <w:szCs w:val="22"/>
        </w:rPr>
        <w:t>schij</w:t>
      </w:r>
      <w:r w:rsidRPr="000C747C">
        <w:rPr>
          <w:rFonts w:ascii="Calibri" w:hAnsi="Calibri"/>
          <w:sz w:val="22"/>
          <w:szCs w:val="22"/>
        </w:rPr>
        <w:softHyphen/>
      </w:r>
      <w:r w:rsidRPr="000C747C">
        <w:rPr>
          <w:rFonts w:ascii="Calibri" w:hAnsi="Calibri"/>
          <w:sz w:val="22"/>
          <w:szCs w:val="22"/>
        </w:rPr>
        <w:t>nen. Indien je een gegron</w:t>
      </w:r>
      <w:r w:rsidRPr="000C747C">
        <w:rPr>
          <w:rFonts w:ascii="Calibri" w:hAnsi="Calibri"/>
          <w:sz w:val="22"/>
          <w:szCs w:val="22"/>
        </w:rPr>
        <w:softHyphen/>
      </w:r>
      <w:r w:rsidRPr="000C747C">
        <w:rPr>
          <w:rFonts w:ascii="Calibri" w:hAnsi="Calibri"/>
          <w:sz w:val="22"/>
          <w:szCs w:val="22"/>
        </w:rPr>
        <w:t>de reden van verhin</w:t>
      </w:r>
      <w:r w:rsidRPr="000C747C">
        <w:rPr>
          <w:rFonts w:ascii="Calibri" w:hAnsi="Calibri"/>
          <w:sz w:val="22"/>
          <w:szCs w:val="22"/>
        </w:rPr>
        <w:softHyphen/>
      </w:r>
      <w:r w:rsidRPr="000C747C">
        <w:rPr>
          <w:rFonts w:ascii="Calibri" w:hAnsi="Calibri"/>
          <w:sz w:val="22"/>
          <w:szCs w:val="22"/>
        </w:rPr>
        <w:t>de</w:t>
      </w:r>
      <w:r w:rsidRPr="000C747C">
        <w:rPr>
          <w:rFonts w:ascii="Calibri" w:hAnsi="Calibri"/>
          <w:sz w:val="22"/>
          <w:szCs w:val="22"/>
        </w:rPr>
        <w:softHyphen/>
      </w:r>
      <w:r w:rsidRPr="000C747C">
        <w:rPr>
          <w:rFonts w:ascii="Calibri" w:hAnsi="Calibri"/>
          <w:sz w:val="22"/>
          <w:szCs w:val="22"/>
        </w:rPr>
        <w:t>ring hebt (bijvoorbeeld bedle</w:t>
      </w:r>
      <w:r w:rsidRPr="000C747C">
        <w:rPr>
          <w:rFonts w:ascii="Calibri" w:hAnsi="Calibri"/>
          <w:sz w:val="22"/>
          <w:szCs w:val="22"/>
        </w:rPr>
        <w:softHyphen/>
      </w:r>
      <w:r w:rsidRPr="000C747C">
        <w:rPr>
          <w:rFonts w:ascii="Calibri" w:hAnsi="Calibri"/>
          <w:sz w:val="22"/>
          <w:szCs w:val="22"/>
        </w:rPr>
        <w:t>gerig</w:t>
      </w:r>
      <w:r w:rsidRPr="000C747C">
        <w:rPr>
          <w:rFonts w:ascii="Calibri" w:hAnsi="Calibri"/>
          <w:sz w:val="22"/>
          <w:szCs w:val="22"/>
        </w:rPr>
        <w:softHyphen/>
      </w:r>
      <w:r w:rsidRPr="000C747C">
        <w:rPr>
          <w:rFonts w:ascii="Calibri" w:hAnsi="Calibri"/>
          <w:sz w:val="22"/>
          <w:szCs w:val="22"/>
        </w:rPr>
        <w:t>heid), dien je dit terstond aan Werkgever te melden. Werkgever bepaalt of de reden gegrond is en het spreekuur naar een ander tijdstip verzet kan worden. Deze verplich</w:t>
      </w:r>
      <w:r w:rsidRPr="000C747C">
        <w:rPr>
          <w:rFonts w:ascii="Calibri" w:hAnsi="Calibri"/>
          <w:sz w:val="22"/>
          <w:szCs w:val="22"/>
        </w:rPr>
        <w:softHyphen/>
      </w:r>
      <w:r w:rsidRPr="000C747C">
        <w:rPr>
          <w:rFonts w:ascii="Calibri" w:hAnsi="Calibri"/>
          <w:sz w:val="22"/>
          <w:szCs w:val="22"/>
        </w:rPr>
        <w:t>ting geldt niet in geval van werk</w:t>
      </w:r>
      <w:r w:rsidRPr="000C747C">
        <w:rPr>
          <w:rFonts w:ascii="Calibri" w:hAnsi="Calibri"/>
          <w:sz w:val="22"/>
          <w:szCs w:val="22"/>
        </w:rPr>
        <w:softHyphen/>
      </w:r>
      <w:r w:rsidRPr="000C747C">
        <w:rPr>
          <w:rFonts w:ascii="Calibri" w:hAnsi="Calibri"/>
          <w:sz w:val="22"/>
          <w:szCs w:val="22"/>
        </w:rPr>
        <w:t>hervat</w:t>
      </w:r>
      <w:r w:rsidRPr="000C747C">
        <w:rPr>
          <w:rFonts w:ascii="Calibri" w:hAnsi="Calibri"/>
          <w:sz w:val="22"/>
          <w:szCs w:val="22"/>
        </w:rPr>
        <w:softHyphen/>
      </w:r>
      <w:r w:rsidRPr="000C747C">
        <w:rPr>
          <w:rFonts w:ascii="Calibri" w:hAnsi="Calibri"/>
          <w:sz w:val="22"/>
          <w:szCs w:val="22"/>
        </w:rPr>
        <w:t>ting of in geval van bezoek aan de behan</w:t>
      </w:r>
      <w:r w:rsidRPr="000C747C">
        <w:rPr>
          <w:rFonts w:ascii="Calibri" w:hAnsi="Calibri"/>
          <w:sz w:val="22"/>
          <w:szCs w:val="22"/>
        </w:rPr>
        <w:softHyphen/>
      </w:r>
      <w:r w:rsidRPr="000C747C">
        <w:rPr>
          <w:rFonts w:ascii="Calibri" w:hAnsi="Calibri"/>
          <w:sz w:val="22"/>
          <w:szCs w:val="22"/>
        </w:rPr>
        <w:t>de</w:t>
      </w:r>
      <w:r w:rsidRPr="000C747C">
        <w:rPr>
          <w:rFonts w:ascii="Calibri" w:hAnsi="Calibri"/>
          <w:sz w:val="22"/>
          <w:szCs w:val="22"/>
        </w:rPr>
        <w:softHyphen/>
      </w:r>
      <w:r w:rsidRPr="000C747C">
        <w:rPr>
          <w:rFonts w:ascii="Calibri" w:hAnsi="Calibri"/>
          <w:sz w:val="22"/>
          <w:szCs w:val="22"/>
        </w:rPr>
        <w:t>lend arts. In het laatste geval dien je terstond de bedrijfsarts te verwitti</w:t>
      </w:r>
      <w:r w:rsidRPr="000C747C">
        <w:rPr>
          <w:rFonts w:ascii="Calibri" w:hAnsi="Calibri"/>
          <w:sz w:val="22"/>
          <w:szCs w:val="22"/>
        </w:rPr>
        <w:softHyphen/>
      </w:r>
      <w:r w:rsidRPr="000C747C">
        <w:rPr>
          <w:rFonts w:ascii="Calibri" w:hAnsi="Calibri"/>
          <w:sz w:val="22"/>
          <w:szCs w:val="22"/>
        </w:rPr>
        <w:t>gen. Bij niet tijdig annuleren van de afspraak bij de bedrijfsarts worden de kosten hiervan bij jou in rekening gebracht en door ondertekening van dit document stem je in dat dit wordt ingehouden</w:t>
      </w:r>
      <w:r>
        <w:rPr>
          <w:rFonts w:ascii="Calibri" w:hAnsi="Calibri"/>
          <w:sz w:val="22"/>
          <w:szCs w:val="22"/>
        </w:rPr>
        <w:t xml:space="preserve"> op</w:t>
      </w:r>
      <w:r w:rsidRPr="000C747C">
        <w:rPr>
          <w:rFonts w:ascii="Calibri" w:hAnsi="Calibri"/>
          <w:sz w:val="22"/>
          <w:szCs w:val="22"/>
        </w:rPr>
        <w:t xml:space="preserve"> dan wel verrekend </w:t>
      </w:r>
      <w:r>
        <w:rPr>
          <w:rFonts w:ascii="Calibri" w:hAnsi="Calibri"/>
          <w:sz w:val="22"/>
          <w:szCs w:val="22"/>
        </w:rPr>
        <w:t>met</w:t>
      </w:r>
      <w:r w:rsidRPr="000C747C">
        <w:rPr>
          <w:rFonts w:ascii="Calibri" w:hAnsi="Calibri"/>
          <w:sz w:val="22"/>
          <w:szCs w:val="22"/>
        </w:rPr>
        <w:t xml:space="preserve"> jouw loon en overige emolumenten, waarbij geen inhouding dan wel verrekening zal plaatsvinden op jouw wettelijk minimumloon. </w:t>
      </w:r>
    </w:p>
    <w:p w:rsidRPr="000C747C" w:rsidR="00B50D4D" w:rsidP="00B50D4D" w:rsidRDefault="00B50D4D" w14:paraId="739850A7" w14:textId="77777777">
      <w:pPr>
        <w:numPr>
          <w:ilvl w:val="0"/>
          <w:numId w:val="6"/>
        </w:numPr>
        <w:spacing w:after="160" w:line="259" w:lineRule="auto"/>
        <w:ind w:left="426" w:hanging="426"/>
        <w:contextualSpacing/>
        <w:jc w:val="both"/>
        <w:rPr>
          <w:rFonts w:ascii="Calibri" w:hAnsi="Calibri"/>
          <w:sz w:val="22"/>
          <w:szCs w:val="22"/>
        </w:rPr>
      </w:pPr>
      <w:r w:rsidRPr="000C747C">
        <w:rPr>
          <w:rFonts w:ascii="Calibri" w:hAnsi="Calibri"/>
          <w:sz w:val="22"/>
          <w:szCs w:val="22"/>
        </w:rPr>
        <w:t>Je kan de bedrijfsarts verzoeken om raadpleging van een andere bedrijfsarts indien je twijfelt aan de juistheid van het door de bedrijfsarts gegeven advies. De bedrijfsarts die het advies aan je heeft gegeven</w:t>
      </w:r>
      <w:r>
        <w:rPr>
          <w:rFonts w:ascii="Calibri" w:hAnsi="Calibri"/>
          <w:sz w:val="22"/>
          <w:szCs w:val="22"/>
        </w:rPr>
        <w:t>,</w:t>
      </w:r>
      <w:r w:rsidRPr="000C747C">
        <w:rPr>
          <w:rFonts w:ascii="Calibri" w:hAnsi="Calibri"/>
          <w:sz w:val="22"/>
          <w:szCs w:val="22"/>
        </w:rPr>
        <w:t xml:space="preserve"> schakelt naar aanleiding van dit verzoek, en na overleg met jou, zo spoedig mogelijk een andere bedrijfsarts in, tenzij zwaarwegende argumenten zich tegen raadpleging van een andere bedrijfsarts verzetten en de bedrijfsarts, die het advies heeft gegeven, dit gemotiveerd aan jou kenbaar maakt. De te raadplegen andere bedrijfsarts is niet werkzaam binnen de arbodienst of het bedrijf of de inrichting waarin de bedrijfsarts, die het eerste advies heeft gegeven, werkzaam is. </w:t>
      </w:r>
    </w:p>
    <w:p w:rsidR="00B50D4D" w:rsidP="00B50D4D" w:rsidRDefault="00B50D4D" w14:paraId="355B1466" w14:textId="77777777">
      <w:pPr>
        <w:numPr>
          <w:ilvl w:val="0"/>
          <w:numId w:val="6"/>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De bedrijfsarts beschikt over een klachtenprocedure. Een afschrift hiervan kan je bij Werkgever opvragen. </w:t>
      </w:r>
    </w:p>
    <w:p w:rsidRPr="000C747C" w:rsidR="00B50D4D" w:rsidP="00B50D4D" w:rsidRDefault="00B50D4D" w14:paraId="022A5F1B" w14:textId="77777777">
      <w:pPr>
        <w:spacing w:after="160" w:line="259" w:lineRule="auto"/>
        <w:ind w:left="720"/>
        <w:contextualSpacing/>
        <w:jc w:val="both"/>
        <w:rPr>
          <w:rFonts w:ascii="Calibri" w:hAnsi="Calibri"/>
          <w:sz w:val="22"/>
          <w:szCs w:val="22"/>
        </w:rPr>
      </w:pPr>
    </w:p>
    <w:p w:rsidRPr="000C747C" w:rsidR="00B50D4D" w:rsidP="00B50D4D" w:rsidRDefault="00B50D4D" w14:paraId="2E8F3E51"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Medisch onderzoek en herstel</w:t>
      </w:r>
    </w:p>
    <w:p w:rsidRPr="000C747C" w:rsidR="00B50D4D" w:rsidP="00B50D4D" w:rsidRDefault="00B50D4D" w14:paraId="4856630C" w14:textId="77777777">
      <w:pPr>
        <w:tabs>
          <w:tab w:val="left" w:pos="284"/>
        </w:tabs>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Het is in het belang van jou dat je jezelf binnen redelijke termijn onder behandeling van een (huis/arbo)arts stelt en de voorschriften van deze arts opvolgt. Je bent in redelijkheid verplicht mee te werken aan die activiteiten die gericht zijn op herstel en een zo spoedig mogelijke werkhervatting. Dit zijn bijvoorbeeld arbeidstherapie, scholing</w:t>
      </w:r>
      <w:r>
        <w:rPr>
          <w:rFonts w:ascii="Calibri" w:hAnsi="Calibri" w:eastAsia="Calibri"/>
          <w:sz w:val="22"/>
          <w:szCs w:val="22"/>
          <w:lang w:eastAsia="en-US"/>
        </w:rPr>
        <w:t xml:space="preserve"> en</w:t>
      </w:r>
      <w:r w:rsidRPr="000C747C">
        <w:rPr>
          <w:rFonts w:ascii="Calibri" w:hAnsi="Calibri" w:eastAsia="Calibri"/>
          <w:sz w:val="22"/>
          <w:szCs w:val="22"/>
          <w:lang w:eastAsia="en-US"/>
        </w:rPr>
        <w:t xml:space="preserve"> re-integratie (waaronder gedeeltelijke werkhervatting en werkaanpassing).</w:t>
      </w:r>
    </w:p>
    <w:p w:rsidR="00BE4A03" w:rsidP="00B50D4D" w:rsidRDefault="00B50D4D" w14:paraId="3522A7FD" w14:textId="77777777">
      <w:pPr>
        <w:tabs>
          <w:tab w:val="left" w:pos="284"/>
        </w:tabs>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Je dient alle gedragingen die jouw genezing belemmeren of vertragen achter</w:t>
      </w:r>
      <w:r w:rsidRPr="000C747C">
        <w:rPr>
          <w:rFonts w:ascii="Calibri" w:hAnsi="Calibri" w:eastAsia="Calibri"/>
          <w:sz w:val="22"/>
          <w:szCs w:val="22"/>
          <w:lang w:eastAsia="en-US"/>
        </w:rPr>
        <w:softHyphen/>
      </w:r>
      <w:r w:rsidRPr="000C747C">
        <w:rPr>
          <w:rFonts w:ascii="Calibri" w:hAnsi="Calibri" w:eastAsia="Calibri"/>
          <w:sz w:val="22"/>
          <w:szCs w:val="22"/>
          <w:lang w:eastAsia="en-US"/>
        </w:rPr>
        <w:t>wege te laten. Hier</w:t>
      </w:r>
      <w:r w:rsidRPr="000C747C">
        <w:rPr>
          <w:rFonts w:ascii="Calibri" w:hAnsi="Calibri" w:eastAsia="Calibri"/>
          <w:sz w:val="22"/>
          <w:szCs w:val="22"/>
          <w:lang w:eastAsia="en-US"/>
        </w:rPr>
        <w:softHyphen/>
      </w:r>
      <w:r w:rsidRPr="000C747C">
        <w:rPr>
          <w:rFonts w:ascii="Calibri" w:hAnsi="Calibri" w:eastAsia="Calibri"/>
          <w:sz w:val="22"/>
          <w:szCs w:val="22"/>
          <w:lang w:eastAsia="en-US"/>
        </w:rPr>
        <w:t>on</w:t>
      </w:r>
      <w:r w:rsidRPr="000C747C">
        <w:rPr>
          <w:rFonts w:ascii="Calibri" w:hAnsi="Calibri" w:eastAsia="Calibri"/>
          <w:sz w:val="22"/>
          <w:szCs w:val="22"/>
          <w:lang w:eastAsia="en-US"/>
        </w:rPr>
        <w:softHyphen/>
      </w:r>
      <w:r w:rsidRPr="000C747C">
        <w:rPr>
          <w:rFonts w:ascii="Calibri" w:hAnsi="Calibri" w:eastAsia="Calibri"/>
          <w:sz w:val="22"/>
          <w:szCs w:val="22"/>
          <w:lang w:eastAsia="en-US"/>
        </w:rPr>
        <w:t>der wordt onder meer verstaan: sportbeoe</w:t>
      </w:r>
      <w:r w:rsidRPr="000C747C">
        <w:rPr>
          <w:rFonts w:ascii="Calibri" w:hAnsi="Calibri" w:eastAsia="Calibri"/>
          <w:sz w:val="22"/>
          <w:szCs w:val="22"/>
          <w:lang w:eastAsia="en-US"/>
        </w:rPr>
        <w:softHyphen/>
      </w:r>
      <w:r w:rsidRPr="000C747C">
        <w:rPr>
          <w:rFonts w:ascii="Calibri" w:hAnsi="Calibri" w:eastAsia="Calibri"/>
          <w:sz w:val="22"/>
          <w:szCs w:val="22"/>
          <w:lang w:eastAsia="en-US"/>
        </w:rPr>
        <w:t>fening, vakantie, klussen in en rond</w:t>
      </w:r>
      <w:r w:rsidRPr="000C747C">
        <w:rPr>
          <w:rFonts w:ascii="Calibri" w:hAnsi="Calibri" w:eastAsia="Calibri"/>
          <w:sz w:val="22"/>
          <w:szCs w:val="22"/>
          <w:lang w:eastAsia="en-US"/>
        </w:rPr>
        <w:softHyphen/>
      </w:r>
      <w:r w:rsidRPr="000C747C">
        <w:rPr>
          <w:rFonts w:ascii="Calibri" w:hAnsi="Calibri" w:eastAsia="Calibri"/>
          <w:sz w:val="22"/>
          <w:szCs w:val="22"/>
          <w:lang w:eastAsia="en-US"/>
        </w:rPr>
        <w:t>om huis, deelna</w:t>
      </w:r>
      <w:r w:rsidRPr="000C747C">
        <w:rPr>
          <w:rFonts w:ascii="Calibri" w:hAnsi="Calibri" w:eastAsia="Calibri"/>
          <w:sz w:val="22"/>
          <w:szCs w:val="22"/>
          <w:lang w:eastAsia="en-US"/>
        </w:rPr>
        <w:softHyphen/>
      </w:r>
      <w:r w:rsidRPr="000C747C">
        <w:rPr>
          <w:rFonts w:ascii="Calibri" w:hAnsi="Calibri" w:eastAsia="Calibri"/>
          <w:sz w:val="22"/>
          <w:szCs w:val="22"/>
          <w:lang w:eastAsia="en-US"/>
        </w:rPr>
        <w:t>me aan festivi</w:t>
      </w:r>
      <w:r w:rsidRPr="000C747C">
        <w:rPr>
          <w:rFonts w:ascii="Calibri" w:hAnsi="Calibri" w:eastAsia="Calibri"/>
          <w:sz w:val="22"/>
          <w:szCs w:val="22"/>
          <w:lang w:eastAsia="en-US"/>
        </w:rPr>
        <w:softHyphen/>
      </w:r>
      <w:r w:rsidRPr="000C747C">
        <w:rPr>
          <w:rFonts w:ascii="Calibri" w:hAnsi="Calibri" w:eastAsia="Calibri"/>
          <w:sz w:val="22"/>
          <w:szCs w:val="22"/>
          <w:lang w:eastAsia="en-US"/>
        </w:rPr>
        <w:t>teiten en het verrichten van werkzaamheden in het algemeen. Indien je van mening bent dat bepaalde werkzaamheden of activi</w:t>
      </w:r>
      <w:r w:rsidRPr="000C747C">
        <w:rPr>
          <w:rFonts w:ascii="Calibri" w:hAnsi="Calibri" w:eastAsia="Calibri"/>
          <w:sz w:val="22"/>
          <w:szCs w:val="22"/>
          <w:lang w:eastAsia="en-US"/>
        </w:rPr>
        <w:softHyphen/>
      </w:r>
      <w:r w:rsidRPr="000C747C">
        <w:rPr>
          <w:rFonts w:ascii="Calibri" w:hAnsi="Calibri" w:eastAsia="Calibri"/>
          <w:sz w:val="22"/>
          <w:szCs w:val="22"/>
          <w:lang w:eastAsia="en-US"/>
        </w:rPr>
        <w:t>tei</w:t>
      </w:r>
      <w:r w:rsidRPr="000C747C">
        <w:rPr>
          <w:rFonts w:ascii="Calibri" w:hAnsi="Calibri" w:eastAsia="Calibri"/>
          <w:sz w:val="22"/>
          <w:szCs w:val="22"/>
          <w:lang w:eastAsia="en-US"/>
        </w:rPr>
        <w:softHyphen/>
      </w:r>
      <w:r w:rsidRPr="000C747C">
        <w:rPr>
          <w:rFonts w:ascii="Calibri" w:hAnsi="Calibri" w:eastAsia="Calibri"/>
          <w:sz w:val="22"/>
          <w:szCs w:val="22"/>
          <w:lang w:eastAsia="en-US"/>
        </w:rPr>
        <w:t>ten jouw genezing niet belemmeren of juist bevorderen, dien je daarvoor de vooraf</w:t>
      </w:r>
      <w:r w:rsidRPr="000C747C">
        <w:rPr>
          <w:rFonts w:ascii="Calibri" w:hAnsi="Calibri" w:eastAsia="Calibri"/>
          <w:sz w:val="22"/>
          <w:szCs w:val="22"/>
          <w:lang w:eastAsia="en-US"/>
        </w:rPr>
        <w:softHyphen/>
      </w:r>
      <w:r w:rsidRPr="000C747C">
        <w:rPr>
          <w:rFonts w:ascii="Calibri" w:hAnsi="Calibri" w:eastAsia="Calibri"/>
          <w:sz w:val="22"/>
          <w:szCs w:val="22"/>
          <w:lang w:eastAsia="en-US"/>
        </w:rPr>
        <w:t>gaan</w:t>
      </w:r>
      <w:r w:rsidRPr="000C747C">
        <w:rPr>
          <w:rFonts w:ascii="Calibri" w:hAnsi="Calibri" w:eastAsia="Calibri"/>
          <w:sz w:val="22"/>
          <w:szCs w:val="22"/>
          <w:lang w:eastAsia="en-US"/>
        </w:rPr>
        <w:softHyphen/>
      </w:r>
      <w:r w:rsidRPr="000C747C">
        <w:rPr>
          <w:rFonts w:ascii="Calibri" w:hAnsi="Calibri" w:eastAsia="Calibri"/>
          <w:sz w:val="22"/>
          <w:szCs w:val="22"/>
          <w:lang w:eastAsia="en-US"/>
        </w:rPr>
        <w:t>de toestem</w:t>
      </w:r>
      <w:r w:rsidRPr="000C747C">
        <w:rPr>
          <w:rFonts w:ascii="Calibri" w:hAnsi="Calibri" w:eastAsia="Calibri"/>
          <w:sz w:val="22"/>
          <w:szCs w:val="22"/>
          <w:lang w:eastAsia="en-US"/>
        </w:rPr>
        <w:softHyphen/>
      </w:r>
      <w:r w:rsidRPr="000C747C">
        <w:rPr>
          <w:rFonts w:ascii="Calibri" w:hAnsi="Calibri" w:eastAsia="Calibri"/>
          <w:sz w:val="22"/>
          <w:szCs w:val="22"/>
          <w:lang w:eastAsia="en-US"/>
        </w:rPr>
        <w:t xml:space="preserve">ming van de bedrijfsarts te vragen. Het zonder toestemming van de bedrijfsarts verrichten van activiteiten of werkzaamheden, zoals bedoeld in de voorgaande volzin, leidt tot een disciplinaire maatregel, waaronder kan worden verstaan het geven van een officiële waarschuwing en/of stopzetten van de loonbetaling en/of het geven van ontslag op staande voet. </w:t>
      </w:r>
    </w:p>
    <w:p w:rsidR="00BE4A03" w:rsidRDefault="00BE4A03" w14:paraId="0D936C94" w14:textId="77777777">
      <w:pPr>
        <w:spacing w:after="160" w:line="259" w:lineRule="auto"/>
        <w:rPr>
          <w:rFonts w:ascii="Calibri" w:hAnsi="Calibri" w:eastAsia="Calibri"/>
          <w:sz w:val="22"/>
          <w:szCs w:val="22"/>
          <w:lang w:eastAsia="en-US"/>
        </w:rPr>
      </w:pPr>
      <w:r>
        <w:rPr>
          <w:rFonts w:ascii="Calibri" w:hAnsi="Calibri" w:eastAsia="Calibri"/>
          <w:sz w:val="22"/>
          <w:szCs w:val="22"/>
          <w:lang w:eastAsia="en-US"/>
        </w:rPr>
        <w:br w:type="page"/>
      </w:r>
    </w:p>
    <w:p w:rsidRPr="000C747C" w:rsidR="00B50D4D" w:rsidP="00B50D4D" w:rsidRDefault="00B50D4D" w14:paraId="6BB9312C"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Bepalingen met betrekking tot langdurig verzuim</w:t>
      </w:r>
    </w:p>
    <w:p w:rsidRPr="000C747C" w:rsidR="00B50D4D" w:rsidP="00B50D4D" w:rsidRDefault="00B50D4D" w14:paraId="3AA042CC" w14:textId="77777777">
      <w:pPr>
        <w:numPr>
          <w:ilvl w:val="0"/>
          <w:numId w:val="7"/>
        </w:numPr>
        <w:spacing w:after="160" w:line="259" w:lineRule="auto"/>
        <w:ind w:left="426" w:hanging="426"/>
        <w:contextualSpacing/>
        <w:jc w:val="both"/>
        <w:rPr>
          <w:rFonts w:ascii="Calibri" w:hAnsi="Calibri"/>
          <w:sz w:val="22"/>
          <w:szCs w:val="22"/>
        </w:rPr>
      </w:pPr>
      <w:r w:rsidRPr="000C747C">
        <w:rPr>
          <w:rFonts w:ascii="Calibri" w:hAnsi="Calibri"/>
          <w:sz w:val="22"/>
          <w:szCs w:val="22"/>
        </w:rPr>
        <w:t>Wanneer je tenminste zes weken ziek bent, en de verzuim begeleidende instantie heeft geconcludeerd dat er mogelijkheden zijn voor terugkeer op het werk, dan ben je verplicht om samen met Werkgever een plan van aanpak voor herstel en re-integratie op te stellen. Het advies van de verzuim begeleidende instantie over mogelijkheden van herstel en werkhervatting is de basis voor het plan van aanpak.</w:t>
      </w:r>
    </w:p>
    <w:p w:rsidRPr="000C747C" w:rsidR="00B50D4D" w:rsidP="00B50D4D" w:rsidRDefault="00B50D4D" w14:paraId="312F4F79" w14:textId="77777777">
      <w:pPr>
        <w:numPr>
          <w:ilvl w:val="0"/>
          <w:numId w:val="7"/>
        </w:numPr>
        <w:spacing w:after="160" w:line="259" w:lineRule="auto"/>
        <w:ind w:left="426" w:hanging="426"/>
        <w:contextualSpacing/>
        <w:jc w:val="both"/>
        <w:rPr>
          <w:rFonts w:ascii="Calibri" w:hAnsi="Calibri"/>
          <w:sz w:val="22"/>
          <w:szCs w:val="22"/>
        </w:rPr>
      </w:pPr>
      <w:r w:rsidRPr="000C747C">
        <w:rPr>
          <w:rFonts w:ascii="Calibri" w:hAnsi="Calibri"/>
          <w:sz w:val="22"/>
          <w:szCs w:val="22"/>
        </w:rPr>
        <w:t>Je bent verplicht de afspraken op te volgen die in het plan van aanpak zijn neergelegd.</w:t>
      </w:r>
    </w:p>
    <w:p w:rsidRPr="000C747C" w:rsidR="00B50D4D" w:rsidP="00B50D4D" w:rsidRDefault="00B50D4D" w14:paraId="7F0893BE" w14:textId="77777777">
      <w:pPr>
        <w:numPr>
          <w:ilvl w:val="0"/>
          <w:numId w:val="7"/>
        </w:numPr>
        <w:spacing w:after="160" w:line="259" w:lineRule="auto"/>
        <w:ind w:left="426" w:hanging="426"/>
        <w:contextualSpacing/>
        <w:jc w:val="both"/>
        <w:rPr>
          <w:rFonts w:ascii="Calibri" w:hAnsi="Calibri"/>
          <w:sz w:val="22"/>
          <w:szCs w:val="22"/>
        </w:rPr>
      </w:pPr>
      <w:r w:rsidRPr="000C747C">
        <w:rPr>
          <w:rFonts w:ascii="Calibri" w:hAnsi="Calibri"/>
          <w:sz w:val="22"/>
          <w:szCs w:val="22"/>
        </w:rPr>
        <w:t>Je bent verplicht samen met Werkgever het plan van aanpak regelmatig te evalueren en zo nodig bij te stellen.</w:t>
      </w:r>
    </w:p>
    <w:p w:rsidRPr="000C747C" w:rsidR="00B50D4D" w:rsidP="00B50D4D" w:rsidRDefault="00B50D4D" w14:paraId="0718E879" w14:textId="77777777">
      <w:pPr>
        <w:numPr>
          <w:ilvl w:val="0"/>
          <w:numId w:val="7"/>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Werkgever stelt alles in het werk om jou zo snel mogelijk te laten re-integreren. </w:t>
      </w:r>
    </w:p>
    <w:p w:rsidRPr="00B21E18" w:rsidR="00B50D4D" w:rsidP="00B50D4D" w:rsidRDefault="00B50D4D" w14:paraId="619B1497" w14:textId="77777777">
      <w:pPr>
        <w:widowControl w:val="0"/>
        <w:tabs>
          <w:tab w:val="left" w:pos="-1440"/>
          <w:tab w:val="left" w:pos="-720"/>
          <w:tab w:val="left" w:pos="0"/>
          <w:tab w:val="left" w:pos="288"/>
          <w:tab w:val="left" w:pos="432"/>
          <w:tab w:val="left" w:pos="576"/>
          <w:tab w:val="left" w:pos="720"/>
          <w:tab w:val="left" w:pos="1296"/>
          <w:tab w:val="left" w:pos="1440"/>
          <w:tab w:val="left" w:pos="1584"/>
          <w:tab w:val="left" w:pos="1728"/>
          <w:tab w:val="left" w:pos="1872"/>
          <w:tab w:val="left" w:pos="2016"/>
          <w:tab w:val="left" w:pos="2160"/>
        </w:tabs>
        <w:suppressAutoHyphens/>
        <w:spacing w:after="160" w:line="259" w:lineRule="auto"/>
        <w:ind w:left="720"/>
        <w:contextualSpacing/>
        <w:jc w:val="both"/>
        <w:rPr>
          <w:rFonts w:ascii="Calibri" w:hAnsi="Calibri" w:cs="Arial"/>
          <w:b/>
          <w:spacing w:val="-3"/>
          <w:sz w:val="22"/>
          <w:szCs w:val="22"/>
        </w:rPr>
      </w:pPr>
    </w:p>
    <w:p w:rsidRPr="000C747C" w:rsidR="00B50D4D" w:rsidP="00B50D4D" w:rsidRDefault="00B50D4D" w14:paraId="1571CC42"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Het verrichten van werkzaamheden</w:t>
      </w:r>
    </w:p>
    <w:p w:rsidRPr="000C747C" w:rsidR="00B50D4D" w:rsidP="00B50D4D" w:rsidRDefault="00B50D4D" w14:paraId="49B5CCED" w14:textId="77777777">
      <w:pPr>
        <w:tabs>
          <w:tab w:val="left" w:pos="284"/>
        </w:tabs>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Je mag tijdens je arbeidsongeschiktheid geen arbeid verrichten, behalve voor zover de bedrijfsarts je daartoe in staat acht en het werkzaamheden betreft, die jou door of namens Werkgever worden aangeboden. De aangeboden werkzaamheden worden in overleg met de verzuim begeleidende instantie vastgelegd.</w:t>
      </w:r>
    </w:p>
    <w:p w:rsidRPr="000C747C" w:rsidR="00B50D4D" w:rsidP="00B50D4D" w:rsidRDefault="00B50D4D" w14:paraId="5E838ED7"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Hervatten bij herstel</w:t>
      </w:r>
    </w:p>
    <w:p w:rsidRPr="000C747C" w:rsidR="00B50D4D" w:rsidP="00B50D4D" w:rsidRDefault="00B50D4D" w14:paraId="780BB9C6"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Uiterlijk de dag voorafgaand aan de dag dat je wegens (gedeeltelijk) herstel wederom in staat bent te werken, dien je de herstelmelding aan je Werkgever door te geven. Voorafgaande geldt ook indien je wegens vakantie, verlof of deeltijd de dag na de herstelmelding niet tot werken verplicht bent.</w:t>
      </w:r>
    </w:p>
    <w:p w:rsidRPr="000C747C" w:rsidR="00B50D4D" w:rsidP="00B50D4D" w:rsidRDefault="00B50D4D" w14:paraId="74E2E1CE"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Verblijf in het buitenland</w:t>
      </w:r>
    </w:p>
    <w:p w:rsidRPr="00B21E18" w:rsidR="00B50D4D" w:rsidP="00B50D4D" w:rsidRDefault="00B50D4D" w14:paraId="3EFD85DC" w14:textId="77777777">
      <w:pPr>
        <w:jc w:val="both"/>
        <w:rPr>
          <w:rFonts w:ascii="Calibri" w:hAnsi="Calibri" w:eastAsia="Calibri"/>
          <w:sz w:val="22"/>
          <w:szCs w:val="22"/>
          <w:lang w:eastAsia="en-US"/>
        </w:rPr>
      </w:pPr>
      <w:r w:rsidRPr="00B21E18">
        <w:rPr>
          <w:rFonts w:ascii="Calibri" w:hAnsi="Calibri" w:eastAsia="Calibri"/>
          <w:sz w:val="22"/>
          <w:szCs w:val="22"/>
          <w:lang w:eastAsia="en-US"/>
        </w:rPr>
        <w:t>Ook bij (kortdurend) verblijf in het buitenland, voor vakantie of werk, geldt de bovenstaande procedure. In geval van ziekte tijdens een verblijf in het buitenland meld je dit direct bij Werkgever. Je dient aan de eerste oproep van Werkgever om langs de arbodienst/bedrijfsarts te gaan</w:t>
      </w:r>
      <w:r>
        <w:rPr>
          <w:rFonts w:ascii="Calibri" w:hAnsi="Calibri" w:eastAsia="Calibri"/>
          <w:sz w:val="22"/>
          <w:szCs w:val="22"/>
          <w:lang w:eastAsia="en-US"/>
        </w:rPr>
        <w:t>,</w:t>
      </w:r>
      <w:r w:rsidRPr="00B21E18">
        <w:rPr>
          <w:rFonts w:ascii="Calibri" w:hAnsi="Calibri" w:eastAsia="Calibri"/>
          <w:sz w:val="22"/>
          <w:szCs w:val="22"/>
          <w:lang w:eastAsia="en-US"/>
        </w:rPr>
        <w:t xml:space="preserve"> gehoor te geven en de re-integratieactiviteiten in Nederland bij de eerste oproep van Werkgever op te pakken. Indien en voor zover de gezondheidsklachten het niet toelaten dat je terugreist, dien je een bezoek te brengen aan een door de Werkgever aangewezen arts in het land waar je op het moment van de ziekmelding verblijft, een en ander voor zover je een lokale arts hebt ingeschakeld voor een medische verklaring dat je niet naar Nederland kan terugreizen om de bedrijfsarts te bezoeken. Na terugkomst neem je direct contact op met de Werkgever en de arbodienst/bedrijfsarts. </w:t>
      </w:r>
    </w:p>
    <w:p w:rsidRPr="00B21E18" w:rsidR="00B50D4D" w:rsidP="00B50D4D" w:rsidRDefault="00B50D4D" w14:paraId="1F0523AA" w14:textId="77777777">
      <w:pPr>
        <w:jc w:val="both"/>
        <w:rPr>
          <w:rFonts w:ascii="Calibri" w:hAnsi="Calibri" w:eastAsia="Calibri"/>
          <w:sz w:val="22"/>
          <w:szCs w:val="22"/>
          <w:lang w:eastAsia="en-US"/>
        </w:rPr>
      </w:pPr>
    </w:p>
    <w:p w:rsidRPr="00B21E18" w:rsidR="00B50D4D" w:rsidP="00B50D4D" w:rsidRDefault="00B50D4D" w14:paraId="2335E2F6" w14:textId="77777777">
      <w:pPr>
        <w:jc w:val="both"/>
        <w:rPr>
          <w:rFonts w:ascii="Calibri" w:hAnsi="Calibri" w:eastAsia="Calibri"/>
          <w:sz w:val="22"/>
          <w:szCs w:val="22"/>
          <w:lang w:eastAsia="en-US"/>
        </w:rPr>
      </w:pPr>
      <w:r w:rsidRPr="00B21E18">
        <w:rPr>
          <w:rFonts w:ascii="Calibri" w:hAnsi="Calibri" w:eastAsia="Calibri"/>
          <w:sz w:val="22"/>
          <w:szCs w:val="22"/>
          <w:lang w:eastAsia="en-US"/>
        </w:rPr>
        <w:t xml:space="preserve">Indien het verblijf in het buitenland door de ziekte of arbeidsongeschiktheid moet worden verlengd, dient een medische verklaring van niet-reisvaardigheid door een arts steeds om de twee weken en in elk geval op eerste verzoek van de bedrijfsarts worden toegezonden. In dit kader staat het de Werkgever vrij om een arts aan te wijzen in het land waar je op het moment van de ziekmelding verblijft. Je stemt er uitdrukkelijk mee in dat de verklaring van de </w:t>
      </w:r>
      <w:r>
        <w:rPr>
          <w:rFonts w:ascii="Calibri" w:hAnsi="Calibri" w:eastAsia="Calibri"/>
          <w:sz w:val="22"/>
          <w:szCs w:val="22"/>
          <w:lang w:eastAsia="en-US"/>
        </w:rPr>
        <w:t xml:space="preserve">door de </w:t>
      </w:r>
      <w:r w:rsidRPr="00B21E18">
        <w:rPr>
          <w:rFonts w:ascii="Calibri" w:hAnsi="Calibri" w:eastAsia="Calibri"/>
          <w:sz w:val="22"/>
          <w:szCs w:val="22"/>
          <w:lang w:eastAsia="en-US"/>
        </w:rPr>
        <w:t xml:space="preserve">Werkgever </w:t>
      </w:r>
      <w:r>
        <w:rPr>
          <w:rFonts w:ascii="Calibri" w:hAnsi="Calibri" w:eastAsia="Calibri"/>
          <w:sz w:val="22"/>
          <w:szCs w:val="22"/>
          <w:lang w:eastAsia="en-US"/>
        </w:rPr>
        <w:t xml:space="preserve">aangewezen steeds </w:t>
      </w:r>
      <w:r w:rsidRPr="00B21E18">
        <w:rPr>
          <w:rFonts w:ascii="Calibri" w:hAnsi="Calibri" w:eastAsia="Calibri"/>
          <w:sz w:val="22"/>
          <w:szCs w:val="22"/>
          <w:lang w:eastAsia="en-US"/>
        </w:rPr>
        <w:t>leidend is.</w:t>
      </w:r>
    </w:p>
    <w:p w:rsidRPr="00B21E18" w:rsidR="00B50D4D" w:rsidP="00B50D4D" w:rsidRDefault="00B50D4D" w14:paraId="6550C5AA" w14:textId="77777777">
      <w:pPr>
        <w:jc w:val="both"/>
        <w:rPr>
          <w:rFonts w:ascii="Calibri" w:hAnsi="Calibri" w:eastAsia="Calibri"/>
          <w:sz w:val="22"/>
          <w:szCs w:val="22"/>
          <w:lang w:eastAsia="en-US"/>
        </w:rPr>
      </w:pPr>
    </w:p>
    <w:p w:rsidRPr="000C747C" w:rsidR="00B50D4D" w:rsidP="00B50D4D" w:rsidRDefault="00B50D4D" w14:paraId="66BC03D7"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Vakantie</w:t>
      </w:r>
    </w:p>
    <w:p w:rsidRPr="000C747C" w:rsidR="00B50D4D" w:rsidP="00B50D4D" w:rsidRDefault="00B50D4D" w14:paraId="55EC3D53" w14:textId="77777777">
      <w:pPr>
        <w:tabs>
          <w:tab w:val="left" w:pos="284"/>
        </w:tabs>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Bij het aanvragen van vakantie (ook tijdens ziekte) zal je de bedrijfsarts alsmede Werkgever toestemming moeten vragen. Deze dagen worden aangemerkt als verlofdagen.  </w:t>
      </w:r>
    </w:p>
    <w:p w:rsidRPr="000C747C" w:rsidR="00B50D4D" w:rsidP="00B50D4D" w:rsidRDefault="00B50D4D" w14:paraId="62F97A68" w14:textId="77777777">
      <w:pPr>
        <w:spacing w:after="160" w:line="259" w:lineRule="auto"/>
        <w:jc w:val="both"/>
        <w:rPr>
          <w:rFonts w:ascii="Calibri" w:hAnsi="Calibri" w:eastAsia="Calibri"/>
          <w:sz w:val="22"/>
          <w:szCs w:val="22"/>
          <w:lang w:eastAsia="en-US"/>
        </w:rPr>
      </w:pPr>
      <w:r w:rsidRPr="000C747C">
        <w:rPr>
          <w:rFonts w:ascii="Calibri" w:hAnsi="Calibri" w:eastAsia="Calibri"/>
          <w:color w:val="000000"/>
          <w:sz w:val="22"/>
          <w:szCs w:val="22"/>
          <w:lang w:eastAsia="en-US"/>
        </w:rPr>
        <w:t xml:space="preserve">Wij verzoeken iedereen reisadviezen in de gaten te houden bij het plannen van een vakantie. Deze zijn te raadplegen via onder meer de website </w:t>
      </w:r>
      <w:hyperlink w:history="1" r:id="rId9">
        <w:r w:rsidRPr="000C747C">
          <w:rPr>
            <w:rFonts w:ascii="Calibri" w:hAnsi="Calibri" w:eastAsia="Calibri"/>
            <w:color w:val="000000"/>
            <w:sz w:val="22"/>
            <w:szCs w:val="22"/>
            <w:u w:val="single"/>
            <w:lang w:eastAsia="en-US"/>
          </w:rPr>
          <w:t>www.nederlandwereldwijd.nl</w:t>
        </w:r>
      </w:hyperlink>
      <w:r>
        <w:rPr>
          <w:rFonts w:ascii="Calibri" w:hAnsi="Calibri" w:eastAsia="Calibri"/>
          <w:color w:val="000000"/>
          <w:sz w:val="22"/>
          <w:szCs w:val="22"/>
          <w:lang w:eastAsia="en-US"/>
        </w:rPr>
        <w:t xml:space="preserve">. </w:t>
      </w:r>
      <w:r w:rsidRPr="000C747C">
        <w:rPr>
          <w:rFonts w:ascii="Calibri" w:hAnsi="Calibri" w:eastAsia="Calibri"/>
          <w:color w:val="000000"/>
          <w:sz w:val="22"/>
          <w:szCs w:val="22"/>
          <w:lang w:eastAsia="en-US"/>
        </w:rPr>
        <w:t xml:space="preserve">Het reisadvies kan van overheidswege verschillende kleuren hebben, aan de hand waarvan de overheid adviseert om wel of niet af te reizen naar een land. Indien de overheid een negatief reisadvies geeft voor het land waar je naar toe zou willen afreizen dan wel het land een code rood, oranje of geel krijgt, onderschrijven wij als werkgever dit advies van de overheid en willen wij je aandacht vragen voor het navolgende. </w:t>
      </w:r>
    </w:p>
    <w:p w:rsidRPr="000C747C" w:rsidR="00B50D4D" w:rsidP="00B50D4D" w:rsidRDefault="00B50D4D" w14:paraId="17D9DF25" w14:textId="77777777">
      <w:pPr>
        <w:numPr>
          <w:ilvl w:val="0"/>
          <w:numId w:val="10"/>
        </w:numPr>
        <w:spacing w:after="160" w:line="252" w:lineRule="auto"/>
        <w:ind w:left="426" w:hanging="426"/>
        <w:contextualSpacing/>
        <w:jc w:val="both"/>
        <w:rPr>
          <w:rFonts w:ascii="Calibri" w:hAnsi="Calibri" w:eastAsia="Calibri"/>
          <w:sz w:val="22"/>
          <w:szCs w:val="22"/>
        </w:rPr>
      </w:pPr>
      <w:r w:rsidRPr="000C747C">
        <w:rPr>
          <w:rFonts w:ascii="Calibri" w:hAnsi="Calibri"/>
          <w:color w:val="000000"/>
          <w:sz w:val="22"/>
          <w:szCs w:val="22"/>
        </w:rPr>
        <w:t xml:space="preserve">Uiteraard beslis jij zelf of je wel of niet op reis wenst te gaan naar een land waarvoor een negatief reisadvies geldt dan wel waarvoor code rood, oranje of geel geldt. Als </w:t>
      </w:r>
      <w:r>
        <w:rPr>
          <w:rFonts w:ascii="Calibri" w:hAnsi="Calibri"/>
          <w:color w:val="000000"/>
          <w:sz w:val="22"/>
          <w:szCs w:val="22"/>
        </w:rPr>
        <w:t>W</w:t>
      </w:r>
      <w:r w:rsidRPr="000C747C">
        <w:rPr>
          <w:rFonts w:ascii="Calibri" w:hAnsi="Calibri"/>
          <w:color w:val="000000"/>
          <w:sz w:val="22"/>
          <w:szCs w:val="22"/>
        </w:rPr>
        <w:t xml:space="preserve">erkgever adviseren wij je goed na te denken over je reisbestemming en niet af te reizen naar een land waarvoor een negatief reisadvies geldt dan wel een zogenoemde code rood, oranje of geel geldt. Dit is geen verbod, maar een aanbeveling, omdat het uitgangspunt is dat je zelf mag bepalen naar welk land je wel en/of niet op vakantie wenst te gaan. </w:t>
      </w:r>
    </w:p>
    <w:p w:rsidRPr="000C747C" w:rsidR="00B50D4D" w:rsidP="00B50D4D" w:rsidRDefault="00B50D4D" w14:paraId="1C524F7B" w14:textId="77777777">
      <w:pPr>
        <w:numPr>
          <w:ilvl w:val="0"/>
          <w:numId w:val="10"/>
        </w:numPr>
        <w:spacing w:after="160" w:line="252" w:lineRule="auto"/>
        <w:ind w:left="426" w:hanging="426"/>
        <w:contextualSpacing/>
        <w:jc w:val="both"/>
        <w:rPr>
          <w:rFonts w:ascii="Calibri" w:hAnsi="Calibri" w:eastAsia="Calibri"/>
          <w:sz w:val="22"/>
          <w:szCs w:val="22"/>
        </w:rPr>
      </w:pPr>
      <w:r w:rsidRPr="000C747C">
        <w:rPr>
          <w:rFonts w:ascii="Calibri" w:hAnsi="Calibri"/>
          <w:color w:val="000000"/>
          <w:sz w:val="22"/>
          <w:szCs w:val="22"/>
        </w:rPr>
        <w:t xml:space="preserve">Als je toch naar een land afreist waarvoor een negatief reisadvies geldt dan wel een code rood, oranje of geel van toepassing is, dan: </w:t>
      </w:r>
    </w:p>
    <w:p w:rsidRPr="000C747C" w:rsidR="00B50D4D" w:rsidP="00B50D4D" w:rsidRDefault="00B50D4D" w14:paraId="1CBFEEA3" w14:textId="77777777">
      <w:pPr>
        <w:numPr>
          <w:ilvl w:val="0"/>
          <w:numId w:val="11"/>
        </w:numPr>
        <w:spacing w:after="160" w:line="252" w:lineRule="auto"/>
        <w:contextualSpacing/>
        <w:jc w:val="both"/>
        <w:rPr>
          <w:rFonts w:ascii="Calibri" w:hAnsi="Calibri" w:eastAsia="Calibri"/>
          <w:sz w:val="22"/>
          <w:szCs w:val="22"/>
        </w:rPr>
      </w:pPr>
      <w:r w:rsidRPr="000C747C">
        <w:rPr>
          <w:rFonts w:ascii="Calibri" w:hAnsi="Calibri" w:eastAsia="Calibri"/>
          <w:color w:val="000000"/>
          <w:sz w:val="22"/>
          <w:szCs w:val="22"/>
        </w:rPr>
        <w:t xml:space="preserve">doe je dat onder je eigen verantwoordelijkheid en je aanvaardt dus de daarmee samenhangende risico’s; </w:t>
      </w:r>
    </w:p>
    <w:p w:rsidRPr="000C747C" w:rsidR="00B50D4D" w:rsidP="00B50D4D" w:rsidRDefault="00B50D4D" w14:paraId="0A32AB99" w14:textId="77777777">
      <w:pPr>
        <w:numPr>
          <w:ilvl w:val="0"/>
          <w:numId w:val="11"/>
        </w:numPr>
        <w:spacing w:after="160" w:line="252" w:lineRule="auto"/>
        <w:contextualSpacing/>
        <w:jc w:val="both"/>
        <w:rPr>
          <w:rFonts w:ascii="Calibri" w:hAnsi="Calibri" w:eastAsia="Calibri"/>
          <w:sz w:val="22"/>
          <w:szCs w:val="22"/>
        </w:rPr>
      </w:pPr>
      <w:r w:rsidRPr="000C747C">
        <w:rPr>
          <w:rFonts w:ascii="Calibri" w:hAnsi="Calibri" w:eastAsia="Calibri"/>
          <w:color w:val="000000"/>
          <w:sz w:val="22"/>
          <w:szCs w:val="22"/>
        </w:rPr>
        <w:t xml:space="preserve">ligt mogelijk een repatriëringsoperatie </w:t>
      </w:r>
      <w:r w:rsidRPr="000C747C">
        <w:rPr>
          <w:rFonts w:ascii="Calibri" w:hAnsi="Calibri" w:eastAsia="Calibri"/>
          <w:color w:val="000000"/>
          <w:sz w:val="22"/>
          <w:szCs w:val="22"/>
          <w:u w:val="single"/>
        </w:rPr>
        <w:t>niet</w:t>
      </w:r>
      <w:r w:rsidRPr="000C747C">
        <w:rPr>
          <w:rFonts w:ascii="Calibri" w:hAnsi="Calibri" w:eastAsia="Calibri"/>
          <w:color w:val="000000"/>
          <w:sz w:val="22"/>
          <w:szCs w:val="22"/>
        </w:rPr>
        <w:t xml:space="preserve"> voor de hand en dit kan betekenen dat je vast komt te zitten in het buitenland; </w:t>
      </w:r>
    </w:p>
    <w:p w:rsidRPr="000C747C" w:rsidR="00B50D4D" w:rsidP="00B50D4D" w:rsidRDefault="00B50D4D" w14:paraId="54EDD1E4" w14:textId="77777777">
      <w:pPr>
        <w:numPr>
          <w:ilvl w:val="0"/>
          <w:numId w:val="11"/>
        </w:numPr>
        <w:spacing w:after="160" w:line="252" w:lineRule="auto"/>
        <w:contextualSpacing/>
        <w:jc w:val="both"/>
        <w:rPr>
          <w:rFonts w:ascii="Calibri" w:hAnsi="Calibri" w:eastAsia="Calibri"/>
          <w:sz w:val="22"/>
          <w:szCs w:val="22"/>
        </w:rPr>
      </w:pPr>
      <w:r w:rsidRPr="000C747C">
        <w:rPr>
          <w:rFonts w:ascii="Calibri" w:hAnsi="Calibri" w:eastAsia="Calibri"/>
          <w:color w:val="000000"/>
          <w:sz w:val="22"/>
          <w:szCs w:val="22"/>
        </w:rPr>
        <w:t xml:space="preserve">is het jouw eigen verantwoordelijkheid om ervoor te zorgen dat je terug kunt komen naar Nederland en je werkzaamheden bij ons en/of de </w:t>
      </w:r>
      <w:r>
        <w:rPr>
          <w:rFonts w:ascii="Calibri" w:hAnsi="Calibri" w:eastAsia="Calibri"/>
          <w:color w:val="000000"/>
          <w:sz w:val="22"/>
          <w:szCs w:val="22"/>
        </w:rPr>
        <w:t>O</w:t>
      </w:r>
      <w:r w:rsidRPr="000C747C">
        <w:rPr>
          <w:rFonts w:ascii="Calibri" w:hAnsi="Calibri" w:eastAsia="Calibri"/>
          <w:color w:val="000000"/>
          <w:sz w:val="22"/>
          <w:szCs w:val="22"/>
        </w:rPr>
        <w:t xml:space="preserve">pdrachtgever kan hervatten op reguliere wijze; </w:t>
      </w:r>
    </w:p>
    <w:p w:rsidRPr="000C747C" w:rsidR="00B50D4D" w:rsidP="00B50D4D" w:rsidRDefault="00B50D4D" w14:paraId="4299F257" w14:textId="77777777">
      <w:pPr>
        <w:numPr>
          <w:ilvl w:val="0"/>
          <w:numId w:val="11"/>
        </w:numPr>
        <w:spacing w:after="160" w:line="252" w:lineRule="auto"/>
        <w:contextualSpacing/>
        <w:jc w:val="both"/>
        <w:rPr>
          <w:rFonts w:ascii="Calibri" w:hAnsi="Calibri" w:eastAsia="Calibri"/>
          <w:sz w:val="22"/>
          <w:szCs w:val="22"/>
        </w:rPr>
      </w:pPr>
      <w:r w:rsidRPr="000C747C">
        <w:rPr>
          <w:rFonts w:ascii="Calibri" w:hAnsi="Calibri" w:eastAsia="Calibri"/>
          <w:color w:val="000000"/>
          <w:sz w:val="22"/>
          <w:szCs w:val="22"/>
        </w:rPr>
        <w:t>komt een eventueel risico dat je niet kunt terugkeren naar Nederland geheel voor jouw eigen rekening en risico.</w:t>
      </w:r>
    </w:p>
    <w:p w:rsidRPr="000C747C" w:rsidR="00B50D4D" w:rsidP="00B50D4D" w:rsidRDefault="00B50D4D" w14:paraId="26F2DDA1" w14:textId="77777777">
      <w:pPr>
        <w:numPr>
          <w:ilvl w:val="0"/>
          <w:numId w:val="10"/>
        </w:numPr>
        <w:spacing w:after="160" w:line="252" w:lineRule="auto"/>
        <w:contextualSpacing/>
        <w:jc w:val="both"/>
        <w:rPr>
          <w:rFonts w:ascii="Calibri" w:hAnsi="Calibri"/>
          <w:color w:val="000000"/>
          <w:sz w:val="22"/>
          <w:szCs w:val="22"/>
        </w:rPr>
      </w:pPr>
      <w:r w:rsidRPr="000C747C">
        <w:rPr>
          <w:rFonts w:ascii="Calibri" w:hAnsi="Calibri"/>
          <w:color w:val="000000"/>
          <w:sz w:val="22"/>
          <w:szCs w:val="22"/>
        </w:rPr>
        <w:t xml:space="preserve">Wij waarschuwen jou </w:t>
      </w:r>
      <w:r w:rsidRPr="000C747C">
        <w:rPr>
          <w:rFonts w:ascii="Calibri" w:hAnsi="Calibri"/>
          <w:color w:val="000000"/>
          <w:sz w:val="22"/>
          <w:szCs w:val="22"/>
          <w:u w:val="single"/>
        </w:rPr>
        <w:t>vooraf</w:t>
      </w:r>
      <w:r w:rsidRPr="000C747C">
        <w:rPr>
          <w:rFonts w:ascii="Calibri" w:hAnsi="Calibri"/>
          <w:color w:val="000000"/>
          <w:sz w:val="22"/>
          <w:szCs w:val="22"/>
        </w:rPr>
        <w:t xml:space="preserve"> expliciet en wijzen erop dat het onverstandig is om naar een land op vakantie te gaan waarvoor een negatief reisadvies geldt dan wel een code rood, oranje of geel van toepassing is. Als je toch besluit naar een dergelijk land af te reizen, kies je er zelf voor risico’s te aanvaarden. Indien je niet (zonder rechtsgeldige reden) uiterlijk na jouw vakantie jouw werkzaamheden hervat of kunt hervatten, betalen wij jouw loon niet door. Je hebt op dat moment geen recht op loon (ook niet achteraf). Dit geldt dus ook als je na terugkomst van je vakantie in thuisquarantaine moet. Een dergelijke situatie ligt immers buiten onze risicosfeer als </w:t>
      </w:r>
      <w:r>
        <w:rPr>
          <w:rFonts w:ascii="Calibri" w:hAnsi="Calibri"/>
          <w:color w:val="000000"/>
          <w:sz w:val="22"/>
          <w:szCs w:val="22"/>
        </w:rPr>
        <w:t>W</w:t>
      </w:r>
      <w:r w:rsidRPr="000C747C">
        <w:rPr>
          <w:rFonts w:ascii="Calibri" w:hAnsi="Calibri"/>
          <w:color w:val="000000"/>
          <w:sz w:val="22"/>
          <w:szCs w:val="22"/>
        </w:rPr>
        <w:t>erkgever. Door de bewuste keuze te maken om toch op vakantie te gaan naar een dergelijk land, komt daardoor het niet of slechts gedeeltelijk verrichten van arbeid redelijkerwijs voor jouw rekening en wordt jouw loon niet doorbetaald voor zover je geen werkzaamheden verricht.</w:t>
      </w:r>
    </w:p>
    <w:p w:rsidR="00B50D4D" w:rsidP="00B50D4D" w:rsidRDefault="00B50D4D" w14:paraId="4E2D4427" w14:textId="77777777">
      <w:pPr>
        <w:numPr>
          <w:ilvl w:val="0"/>
          <w:numId w:val="10"/>
        </w:numPr>
        <w:spacing w:after="160" w:line="252" w:lineRule="auto"/>
        <w:contextualSpacing/>
        <w:jc w:val="both"/>
        <w:rPr>
          <w:rFonts w:ascii="Calibri" w:hAnsi="Calibri"/>
          <w:color w:val="000000"/>
          <w:sz w:val="22"/>
          <w:szCs w:val="22"/>
        </w:rPr>
      </w:pPr>
      <w:r w:rsidRPr="000C747C">
        <w:rPr>
          <w:rFonts w:ascii="Calibri" w:hAnsi="Calibri"/>
          <w:color w:val="000000"/>
          <w:sz w:val="22"/>
          <w:szCs w:val="22"/>
        </w:rPr>
        <w:t xml:space="preserve">Indien sprake is van het opzettelijk veroorzaken van ziekte, heb je conform de wet (artikel 7:629 BW) geen recht op loondoorbetaling.  </w:t>
      </w:r>
    </w:p>
    <w:p w:rsidRPr="006521B6" w:rsidR="00B50D4D" w:rsidP="00B50D4D" w:rsidRDefault="00B50D4D" w14:paraId="399C5DC4" w14:textId="77777777">
      <w:pPr>
        <w:spacing w:after="160" w:line="252" w:lineRule="auto"/>
        <w:ind w:left="720"/>
        <w:contextualSpacing/>
        <w:jc w:val="both"/>
        <w:rPr>
          <w:rFonts w:ascii="Calibri" w:hAnsi="Calibri"/>
          <w:color w:val="000000"/>
          <w:sz w:val="22"/>
          <w:szCs w:val="22"/>
        </w:rPr>
      </w:pPr>
    </w:p>
    <w:p w:rsidRPr="000C747C" w:rsidR="00B50D4D" w:rsidP="00B50D4D" w:rsidRDefault="00B50D4D" w14:paraId="3EC5FAA0" w14:textId="77777777">
      <w:pPr>
        <w:spacing w:after="160" w:line="259" w:lineRule="auto"/>
        <w:jc w:val="both"/>
        <w:rPr>
          <w:rFonts w:ascii="Calibri" w:hAnsi="Calibri" w:eastAsia="Calibri"/>
          <w:sz w:val="22"/>
          <w:szCs w:val="22"/>
          <w:lang w:eastAsia="en-US"/>
        </w:rPr>
      </w:pPr>
      <w:r w:rsidRPr="000C747C">
        <w:rPr>
          <w:rFonts w:ascii="Calibri" w:hAnsi="Calibri" w:eastAsia="Calibri"/>
          <w:color w:val="000000"/>
          <w:sz w:val="22"/>
          <w:szCs w:val="22"/>
          <w:lang w:eastAsia="en-US"/>
        </w:rPr>
        <w:t xml:space="preserve">Tot slot willen wij je erop wijzen dat vakantie opnemen pas kan als wij daarmee hebben ingestemd. Indien jij naar onze mening een essentiële functie vervult met als gevolg dat bij jouw uitval de continuïteit van de onderneming waarvoor je werkzaam bent in ernstig gevaar komt, hebben wij het recht niet in te stemmen met een door jou gevraagde vakantie </w:t>
      </w:r>
      <w:r w:rsidRPr="000C747C">
        <w:rPr>
          <w:rFonts w:ascii="Calibri" w:hAnsi="Calibri" w:eastAsia="Calibri"/>
          <w:sz w:val="22"/>
          <w:szCs w:val="22"/>
          <w:lang w:eastAsia="en-US"/>
        </w:rPr>
        <w:t xml:space="preserve">/ verlofopname. </w:t>
      </w:r>
    </w:p>
    <w:p w:rsidRPr="000C747C" w:rsidR="00B50D4D" w:rsidP="00B50D4D" w:rsidRDefault="00B50D4D" w14:paraId="4C2C9E79"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Zwangerschap</w:t>
      </w:r>
    </w:p>
    <w:p w:rsidR="00BE4A03" w:rsidP="00B50D4D" w:rsidRDefault="00B50D4D" w14:paraId="66C85355"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Zwangerschap dient te worden gemeld aan Werkgever. In geval van zwangerschap dien je een getekende zwangerschapsverklaring van de behandelend arts of verloskundige op verzoek te overleggen. In verband met de ziekengelduitkering door het UWV dien je bij de ziekmelding aan te geven of de ziekte verband houdt met zwangerschap. Indien dit niet op tijd wordt gemeld, kan er vanuit het UWV een sanctie opgelegd worden wat ten laste komt van jou.</w:t>
      </w:r>
    </w:p>
    <w:p w:rsidR="00BE4A03" w:rsidRDefault="00BE4A03" w14:paraId="2E31D9BE" w14:textId="77777777">
      <w:pPr>
        <w:spacing w:after="160" w:line="259" w:lineRule="auto"/>
        <w:rPr>
          <w:rFonts w:ascii="Calibri" w:hAnsi="Calibri" w:eastAsia="Calibri"/>
          <w:sz w:val="22"/>
          <w:szCs w:val="22"/>
          <w:lang w:eastAsia="en-US"/>
        </w:rPr>
      </w:pPr>
      <w:r>
        <w:rPr>
          <w:rFonts w:ascii="Calibri" w:hAnsi="Calibri" w:eastAsia="Calibri"/>
          <w:sz w:val="22"/>
          <w:szCs w:val="22"/>
          <w:lang w:eastAsia="en-US"/>
        </w:rPr>
        <w:br w:type="page"/>
      </w:r>
    </w:p>
    <w:p w:rsidRPr="000C747C" w:rsidR="00B50D4D" w:rsidP="00B50D4D" w:rsidRDefault="00B50D4D" w14:paraId="497B1D26"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Geschillen</w:t>
      </w:r>
    </w:p>
    <w:p w:rsidR="00B50D4D" w:rsidP="00B50D4D" w:rsidRDefault="00B50D4D" w14:paraId="131A0D74"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Indien je een beslissing van de verzuim begeleidende instantie niet begrijpt of het oneens bent met een dergelijke beslissing, meld je dit bij je Werkgever en aan de verzuim begeleidende instantie. Handhaaft de bedrijfsarts of arbeidsdeskundige van de verzuim begeleidende instantie de beslissing, dan kan je een deskundigenoordeel aanvragen bij het UWV. De bedrijfsarts of arbeidsdeskundige geeft aan hoe en waar je het UWV kan bereiken. Je hebt het recht om een deskundigenoordeel aan te vragen over de geschiktheid om te werken ten gevolge van ziekte, passende arbeid, re-integratie inspanningen van de Werkgever en jouw re-integratie inspanningen.</w:t>
      </w:r>
    </w:p>
    <w:p w:rsidRPr="000C747C" w:rsidR="00B50D4D" w:rsidP="00B50D4D" w:rsidRDefault="00B50D4D" w14:paraId="6982DC07"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Aanvraag WGA-uitkering</w:t>
      </w:r>
    </w:p>
    <w:p w:rsidRPr="000C747C" w:rsidR="00B50D4D" w:rsidP="00B50D4D" w:rsidRDefault="00B50D4D" w14:paraId="5C3FDDEB"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Werkgever en jij dienen gedurende twee jaar (104 weken) zich maximaal in te spannen om jou weer aan het werk te krijgen. Het UWV beoordeelt in de rol van ‘poortwachter’ of beide partijen voldoende inspanningen verricht hebben voor deze re-integratie. Voor deze beoordeling kijkt het UWV naar het zogenaamde re-integratieverslag. Wanneer het UWV van mening is dat de Werkgever en / of jij te weinig aan de re-integratie gedaan hebben, heeft dit voor de nalatige partij(en) financiële gevolgen.</w:t>
      </w:r>
    </w:p>
    <w:p w:rsidRPr="000C747C" w:rsidR="00B50D4D" w:rsidP="00B50D4D" w:rsidRDefault="00B50D4D" w14:paraId="1931775C"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Werkgever stelt op onderstaande momenten documenten op die tezamen het re-integratieverslag vormen, dat het UWV beoordeelt:</w:t>
      </w:r>
    </w:p>
    <w:p w:rsidRPr="000C747C" w:rsidR="00B50D4D" w:rsidP="00B50D4D" w:rsidRDefault="00B50D4D" w14:paraId="19BCC8FC"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Week 6: </w:t>
      </w:r>
      <w:r w:rsidRPr="000C747C">
        <w:rPr>
          <w:rFonts w:ascii="Calibri" w:hAnsi="Calibri" w:eastAsia="Calibri"/>
          <w:sz w:val="22"/>
          <w:szCs w:val="22"/>
          <w:lang w:eastAsia="en-US"/>
        </w:rPr>
        <w:tab/>
      </w:r>
      <w:r w:rsidRPr="000C747C">
        <w:rPr>
          <w:rFonts w:ascii="Calibri" w:hAnsi="Calibri" w:eastAsia="Calibri"/>
          <w:sz w:val="22"/>
          <w:szCs w:val="22"/>
          <w:lang w:eastAsia="en-US"/>
        </w:rPr>
        <w:t>Probleemanalyse</w:t>
      </w:r>
    </w:p>
    <w:p w:rsidRPr="000C747C" w:rsidR="00B50D4D" w:rsidP="00B50D4D" w:rsidRDefault="00B50D4D" w14:paraId="7A7726BD"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Uiterlijk zes weken na de eerste dag van je arbeidsongeschiktheid, wordt je  opgeroepen voor het spreekuur van de bedrijfsarts om de re-integratiemogelijkheden vast te stellen, die worden vastgelegd in de Probleemanalyse. Het dossier en het re-integratietraject bespreek je </w:t>
      </w:r>
      <w:r w:rsidRPr="00D464FD">
        <w:rPr>
          <w:rFonts w:ascii="Calibri" w:hAnsi="Calibri" w:eastAsia="Calibri"/>
          <w:sz w:val="22"/>
          <w:szCs w:val="22"/>
          <w:lang w:eastAsia="en-US"/>
        </w:rPr>
        <w:t xml:space="preserve">met </w:t>
      </w:r>
      <w:r w:rsidRPr="00D464FD">
        <w:rPr>
          <w:rFonts w:ascii="Calibri" w:hAnsi="Calibri"/>
          <w:sz w:val="22"/>
          <w:szCs w:val="22"/>
        </w:rPr>
        <w:t>de vestigingsmanager van jouw contactvestiging.</w:t>
      </w:r>
      <w:r w:rsidRPr="00D464FD">
        <w:rPr>
          <w:rFonts w:ascii="Calibri" w:hAnsi="Calibri" w:eastAsia="Calibri"/>
          <w:sz w:val="22"/>
          <w:szCs w:val="22"/>
          <w:lang w:eastAsia="en-US"/>
        </w:rPr>
        <w:t xml:space="preserve">                                                                                                                                                                    </w:t>
      </w:r>
    </w:p>
    <w:p w:rsidRPr="000C747C" w:rsidR="00B50D4D" w:rsidP="00B50D4D" w:rsidRDefault="00B50D4D" w14:paraId="48160D88" w14:textId="77777777">
      <w:pPr>
        <w:jc w:val="both"/>
        <w:rPr>
          <w:rFonts w:ascii="Calibri" w:hAnsi="Calibri" w:eastAsia="Calibri"/>
          <w:sz w:val="22"/>
          <w:szCs w:val="22"/>
          <w:lang w:eastAsia="en-US"/>
        </w:rPr>
      </w:pPr>
    </w:p>
    <w:p w:rsidRPr="000C747C" w:rsidR="00B50D4D" w:rsidP="00B50D4D" w:rsidRDefault="00B50D4D" w14:paraId="1111F167" w14:textId="77777777">
      <w:pPr>
        <w:jc w:val="both"/>
        <w:rPr>
          <w:rFonts w:ascii="Calibri" w:hAnsi="Calibri" w:eastAsia="Calibri"/>
          <w:sz w:val="22"/>
          <w:szCs w:val="22"/>
          <w:lang w:eastAsia="en-US"/>
        </w:rPr>
      </w:pPr>
      <w:r w:rsidRPr="000C747C">
        <w:rPr>
          <w:rFonts w:ascii="Calibri" w:hAnsi="Calibri" w:eastAsia="Calibri"/>
          <w:sz w:val="22"/>
          <w:szCs w:val="22"/>
          <w:lang w:eastAsia="en-US"/>
        </w:rPr>
        <w:t>Week 8:</w:t>
      </w:r>
      <w:r w:rsidRPr="000C747C">
        <w:rPr>
          <w:rFonts w:ascii="Calibri" w:hAnsi="Calibri" w:eastAsia="Calibri"/>
          <w:sz w:val="22"/>
          <w:szCs w:val="22"/>
          <w:lang w:eastAsia="en-US"/>
        </w:rPr>
        <w:tab/>
      </w:r>
      <w:r w:rsidRPr="000C747C">
        <w:rPr>
          <w:rFonts w:ascii="Calibri" w:hAnsi="Calibri" w:eastAsia="Calibri"/>
          <w:sz w:val="22"/>
          <w:szCs w:val="22"/>
          <w:lang w:eastAsia="en-US"/>
        </w:rPr>
        <w:t>Plan van Aanpak</w:t>
      </w:r>
    </w:p>
    <w:p w:rsidRPr="000C747C" w:rsidR="00B50D4D" w:rsidP="00B50D4D" w:rsidRDefault="00B50D4D" w14:paraId="7866AB78"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Uiterlijk in de achtste week van je arbeidsongeschiktheid stelt Werkgever samen met jou, aan de hand van de Probleemanalyse, een Plan van Aanpak op voor re-integratie. In dit Plan van Aanpak worden de gemaakte afspraken en procedures voor een zo spoedig mogelijk herstel en einddoel van de re-integratie vastgelegd. </w:t>
      </w:r>
    </w:p>
    <w:p w:rsidRPr="000C747C" w:rsidR="00B50D4D" w:rsidP="00B50D4D" w:rsidRDefault="00B50D4D" w14:paraId="15CD1D7F" w14:textId="77777777">
      <w:pPr>
        <w:jc w:val="both"/>
        <w:rPr>
          <w:rFonts w:ascii="Calibri" w:hAnsi="Calibri" w:eastAsia="Calibri"/>
          <w:sz w:val="22"/>
          <w:szCs w:val="22"/>
          <w:lang w:eastAsia="en-US"/>
        </w:rPr>
      </w:pPr>
      <w:r w:rsidRPr="000C747C">
        <w:rPr>
          <w:rFonts w:ascii="Calibri" w:hAnsi="Calibri" w:eastAsia="Calibri"/>
          <w:sz w:val="22"/>
          <w:szCs w:val="22"/>
          <w:lang w:eastAsia="en-US"/>
        </w:rPr>
        <w:t>Elke 6 weken:</w:t>
      </w:r>
      <w:r w:rsidRPr="000C747C">
        <w:rPr>
          <w:rFonts w:ascii="Calibri" w:hAnsi="Calibri" w:eastAsia="Calibri"/>
          <w:sz w:val="22"/>
          <w:szCs w:val="22"/>
          <w:lang w:eastAsia="en-US"/>
        </w:rPr>
        <w:tab/>
      </w:r>
      <w:r w:rsidRPr="000C747C">
        <w:rPr>
          <w:rFonts w:ascii="Calibri" w:hAnsi="Calibri" w:eastAsia="Calibri"/>
          <w:sz w:val="22"/>
          <w:szCs w:val="22"/>
          <w:lang w:eastAsia="en-US"/>
        </w:rPr>
        <w:t>Bijstelling Plan van Aanpak</w:t>
      </w:r>
    </w:p>
    <w:p w:rsidRPr="000C747C" w:rsidR="00B50D4D" w:rsidP="00B50D4D" w:rsidRDefault="00B50D4D" w14:paraId="78F15132"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De opvolging van het opgestelde Plan van Aanpak dient minimaal eenmaal per zes weken besproken te worden. Dit gesprek en nieuwe afspraken worden hierna vastgelegd in de Bijstelling Plan van Aanpak, die ondertekend dient te worden door zowel jou als je Werkgever. </w:t>
      </w:r>
    </w:p>
    <w:p w:rsidRPr="000C747C" w:rsidR="00B50D4D" w:rsidP="00B50D4D" w:rsidRDefault="00B50D4D" w14:paraId="5CC4F6FB" w14:textId="77777777">
      <w:pPr>
        <w:ind w:left="720"/>
        <w:contextualSpacing/>
        <w:jc w:val="both"/>
      </w:pPr>
    </w:p>
    <w:p w:rsidRPr="000C747C" w:rsidR="00B50D4D" w:rsidP="00B50D4D" w:rsidRDefault="00B50D4D" w14:paraId="0B43D2EE"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Week 44: </w:t>
      </w:r>
      <w:r w:rsidRPr="000C747C">
        <w:rPr>
          <w:rFonts w:ascii="Calibri" w:hAnsi="Calibri" w:eastAsia="Calibri"/>
          <w:sz w:val="22"/>
          <w:szCs w:val="22"/>
          <w:lang w:eastAsia="en-US"/>
        </w:rPr>
        <w:tab/>
      </w:r>
      <w:r w:rsidRPr="000C747C">
        <w:rPr>
          <w:rFonts w:ascii="Calibri" w:hAnsi="Calibri" w:eastAsia="Calibri"/>
          <w:sz w:val="22"/>
          <w:szCs w:val="22"/>
          <w:lang w:eastAsia="en-US"/>
        </w:rPr>
        <w:t xml:space="preserve">Eerstejaarsbeoordeling </w:t>
      </w:r>
    </w:p>
    <w:p w:rsidRPr="000C747C" w:rsidR="00B50D4D" w:rsidP="00B50D4D" w:rsidRDefault="00B50D4D" w14:paraId="43FF9C79"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Na verloop van het eerste jaar van arbeidsongeschiktheid wordt een Eerstejaarsevaluatie ingevuld en door zowel jou als je Werkgever ondertekend. </w:t>
      </w:r>
    </w:p>
    <w:p w:rsidRPr="000C747C" w:rsidR="00B50D4D" w:rsidP="00B50D4D" w:rsidRDefault="00B50D4D" w14:paraId="4022A7A6" w14:textId="77777777">
      <w:pPr>
        <w:jc w:val="both"/>
        <w:rPr>
          <w:rFonts w:ascii="Calibri" w:hAnsi="Calibri" w:eastAsia="Calibri"/>
          <w:sz w:val="22"/>
          <w:szCs w:val="22"/>
          <w:lang w:eastAsia="en-US"/>
        </w:rPr>
      </w:pPr>
    </w:p>
    <w:p w:rsidRPr="000C747C" w:rsidR="00B50D4D" w:rsidP="00B50D4D" w:rsidRDefault="00B50D4D" w14:paraId="0C864F0B" w14:textId="77777777">
      <w:pPr>
        <w:jc w:val="both"/>
        <w:rPr>
          <w:rFonts w:ascii="Calibri" w:hAnsi="Calibri" w:eastAsia="Calibri"/>
          <w:sz w:val="22"/>
          <w:szCs w:val="22"/>
          <w:lang w:eastAsia="en-US"/>
        </w:rPr>
      </w:pPr>
      <w:r w:rsidRPr="000C747C">
        <w:rPr>
          <w:rFonts w:ascii="Calibri" w:hAnsi="Calibri" w:eastAsia="Calibri"/>
          <w:sz w:val="22"/>
          <w:szCs w:val="22"/>
          <w:lang w:eastAsia="en-US"/>
        </w:rPr>
        <w:t xml:space="preserve">Week 87: </w:t>
      </w:r>
      <w:r w:rsidRPr="000C747C">
        <w:rPr>
          <w:rFonts w:ascii="Calibri" w:hAnsi="Calibri" w:eastAsia="Calibri"/>
          <w:sz w:val="22"/>
          <w:szCs w:val="22"/>
          <w:lang w:eastAsia="en-US"/>
        </w:rPr>
        <w:tab/>
      </w:r>
      <w:r w:rsidRPr="000C747C">
        <w:rPr>
          <w:rFonts w:ascii="Calibri" w:hAnsi="Calibri" w:eastAsia="Calibri"/>
          <w:sz w:val="22"/>
          <w:szCs w:val="22"/>
          <w:lang w:eastAsia="en-US"/>
        </w:rPr>
        <w:t>Aanvraagformulieren WIA</w:t>
      </w:r>
    </w:p>
    <w:p w:rsidR="00BE4A03" w:rsidP="00B50D4D" w:rsidRDefault="00B50D4D" w14:paraId="17931444" w14:textId="77777777">
      <w:pPr>
        <w:jc w:val="both"/>
        <w:rPr>
          <w:rFonts w:ascii="Calibri" w:hAnsi="Calibri" w:eastAsia="Calibri"/>
          <w:sz w:val="22"/>
          <w:szCs w:val="22"/>
          <w:lang w:eastAsia="en-US"/>
        </w:rPr>
      </w:pPr>
      <w:r w:rsidRPr="000C747C">
        <w:rPr>
          <w:rFonts w:ascii="Calibri" w:hAnsi="Calibri" w:eastAsia="Calibri"/>
          <w:sz w:val="22"/>
          <w:szCs w:val="22"/>
          <w:lang w:eastAsia="en-US"/>
        </w:rPr>
        <w:t>Indien je niet (volledig) hersteld bent, dan ontvang je van het UWV aanvraagformulieren voor de aanvraag van een WIA-uitkering. Samen met Werkgever wordt aan de hand van het re-integratiedossier een re-integratieverslag opgesteld. De medische informatie hiervan ontvang je van de bedrijfsarts. Uiterlijk de 93e week dien je dit tezamen met de aanvraagformulieren aan het UWV te retourneren. Het UWV beoordeelt aan de hand van deze stukken of de Werkgever en jij voldoende aan de re-integratie gedaan hebben.</w:t>
      </w:r>
    </w:p>
    <w:p w:rsidR="00BE4A03" w:rsidRDefault="00BE4A03" w14:paraId="007D422F" w14:textId="77777777">
      <w:pPr>
        <w:spacing w:after="160" w:line="259" w:lineRule="auto"/>
        <w:rPr>
          <w:rFonts w:ascii="Calibri" w:hAnsi="Calibri" w:eastAsia="Calibri"/>
          <w:sz w:val="22"/>
          <w:szCs w:val="22"/>
          <w:lang w:eastAsia="en-US"/>
        </w:rPr>
      </w:pPr>
      <w:r>
        <w:rPr>
          <w:rFonts w:ascii="Calibri" w:hAnsi="Calibri" w:eastAsia="Calibri"/>
          <w:sz w:val="22"/>
          <w:szCs w:val="22"/>
          <w:lang w:eastAsia="en-US"/>
        </w:rPr>
        <w:br w:type="page"/>
      </w:r>
    </w:p>
    <w:p w:rsidRPr="000C747C" w:rsidR="00B50D4D" w:rsidP="00B50D4D" w:rsidRDefault="00B50D4D" w14:paraId="6060B181"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b/>
          <w:sz w:val="22"/>
          <w:szCs w:val="22"/>
        </w:rPr>
        <w:t>Ziek geworden en uit dienst</w:t>
      </w:r>
    </w:p>
    <w:p w:rsidRPr="000C747C" w:rsidR="00B50D4D" w:rsidP="00B50D4D" w:rsidRDefault="00B50D4D" w14:paraId="7886970D" w14:textId="77777777">
      <w:pPr>
        <w:numPr>
          <w:ilvl w:val="0"/>
          <w:numId w:val="8"/>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Indien je binnen vier weken na het einde van het dienstverband ziek wordt en op dat moment niet werkzaam bent bij een ander </w:t>
      </w:r>
      <w:r>
        <w:rPr>
          <w:rFonts w:ascii="Calibri" w:hAnsi="Calibri"/>
          <w:sz w:val="22"/>
          <w:szCs w:val="22"/>
        </w:rPr>
        <w:t>W</w:t>
      </w:r>
      <w:r w:rsidRPr="000C747C">
        <w:rPr>
          <w:rFonts w:ascii="Calibri" w:hAnsi="Calibri"/>
          <w:sz w:val="22"/>
          <w:szCs w:val="22"/>
        </w:rPr>
        <w:t>erkgever of geen WW-uitkering hebt verkregen, meld je dit onmiddellijk bij Werkgever conform de hiervoor opgenomen ziekmeldingsprocedure;</w:t>
      </w:r>
    </w:p>
    <w:p w:rsidR="00B50D4D" w:rsidP="00B50D4D" w:rsidRDefault="00B50D4D" w14:paraId="5E5DB652" w14:textId="77777777">
      <w:pPr>
        <w:numPr>
          <w:ilvl w:val="0"/>
          <w:numId w:val="8"/>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De verplichtingen </w:t>
      </w:r>
      <w:r>
        <w:rPr>
          <w:rFonts w:ascii="Calibri" w:hAnsi="Calibri"/>
          <w:sz w:val="22"/>
          <w:szCs w:val="22"/>
        </w:rPr>
        <w:t xml:space="preserve">zoals </w:t>
      </w:r>
      <w:r w:rsidRPr="000C747C">
        <w:rPr>
          <w:rFonts w:ascii="Calibri" w:hAnsi="Calibri"/>
          <w:sz w:val="22"/>
          <w:szCs w:val="22"/>
        </w:rPr>
        <w:t>hierboven genoemd in lid b</w:t>
      </w:r>
      <w:r>
        <w:rPr>
          <w:rFonts w:ascii="Calibri" w:hAnsi="Calibri"/>
          <w:sz w:val="22"/>
          <w:szCs w:val="22"/>
        </w:rPr>
        <w:t>.</w:t>
      </w:r>
      <w:r w:rsidRPr="000C747C">
        <w:rPr>
          <w:rFonts w:ascii="Calibri" w:hAnsi="Calibri"/>
          <w:sz w:val="22"/>
          <w:szCs w:val="22"/>
        </w:rPr>
        <w:t xml:space="preserve"> van dit artikel blijven bestaan zolang je arbeidsongeschikt blijft en een Ziektewetuitkering dan wel een WGA-uitkering geniet. Ben je volledig hersteld, dan eindigen de verplichtingen, tenzij je binnen vier weken na herstelmelding opnieuw arbeidsongeschikt raakt.</w:t>
      </w:r>
    </w:p>
    <w:p w:rsidR="00BE4A03" w:rsidP="00B50D4D" w:rsidRDefault="00BE4A03" w14:paraId="4C285782" w14:textId="77777777">
      <w:pPr>
        <w:spacing w:after="160" w:line="259" w:lineRule="auto"/>
        <w:contextualSpacing/>
        <w:jc w:val="both"/>
        <w:rPr>
          <w:rFonts w:ascii="Calibri" w:hAnsi="Calibri"/>
          <w:b/>
          <w:sz w:val="22"/>
          <w:szCs w:val="22"/>
        </w:rPr>
      </w:pPr>
    </w:p>
    <w:p w:rsidRPr="000C747C" w:rsidR="00B50D4D" w:rsidP="00B50D4D" w:rsidRDefault="00B50D4D" w14:paraId="42B1E966" w14:textId="77777777">
      <w:pPr>
        <w:spacing w:after="160" w:line="259" w:lineRule="auto"/>
        <w:contextualSpacing/>
        <w:jc w:val="both"/>
        <w:rPr>
          <w:rFonts w:ascii="Calibri" w:hAnsi="Calibri" w:cs="Arial"/>
          <w:b/>
          <w:spacing w:val="-3"/>
          <w:sz w:val="22"/>
          <w:szCs w:val="22"/>
        </w:rPr>
      </w:pPr>
      <w:r w:rsidRPr="000C747C">
        <w:rPr>
          <w:rFonts w:ascii="Calibri" w:hAnsi="Calibri"/>
          <w:b/>
          <w:sz w:val="22"/>
          <w:szCs w:val="22"/>
        </w:rPr>
        <w:t>Uitsluiten loondoorbetaling en aansprakelijkheid</w:t>
      </w:r>
    </w:p>
    <w:p w:rsidRPr="000C747C" w:rsidR="00B50D4D" w:rsidP="00B50D4D" w:rsidRDefault="00B50D4D" w14:paraId="3E53B95C" w14:textId="77777777">
      <w:pPr>
        <w:numPr>
          <w:ilvl w:val="0"/>
          <w:numId w:val="9"/>
        </w:numPr>
        <w:spacing w:after="160" w:line="259" w:lineRule="auto"/>
        <w:ind w:left="709" w:hanging="283"/>
        <w:contextualSpacing/>
        <w:jc w:val="both"/>
        <w:rPr>
          <w:rFonts w:ascii="Calibri" w:hAnsi="Calibri"/>
          <w:sz w:val="22"/>
          <w:szCs w:val="22"/>
        </w:rPr>
      </w:pPr>
      <w:r w:rsidRPr="000C747C">
        <w:rPr>
          <w:rFonts w:ascii="Calibri" w:hAnsi="Calibri"/>
          <w:sz w:val="22"/>
          <w:szCs w:val="22"/>
        </w:rPr>
        <w:t>Indien je niet tijdig, juist en volledig medewerking verleent aan dan wel strijdig handelt met de inhoud van de artikelen in dit verzuimprotocol, dan is de Werkgever gerechtigd de loondoorbetaling geheel of gedeeltelijk op te schorten en/of te staken. Tevens kan de Werkgever in geval van overtreding van één of meer van deze controlevoor</w:t>
      </w:r>
      <w:r w:rsidRPr="000C747C">
        <w:rPr>
          <w:rFonts w:ascii="Calibri" w:hAnsi="Calibri"/>
          <w:sz w:val="22"/>
          <w:szCs w:val="22"/>
        </w:rPr>
        <w:softHyphen/>
      </w:r>
      <w:r w:rsidRPr="000C747C">
        <w:rPr>
          <w:rFonts w:ascii="Calibri" w:hAnsi="Calibri"/>
          <w:sz w:val="22"/>
          <w:szCs w:val="22"/>
        </w:rPr>
        <w:t>schrif</w:t>
      </w:r>
      <w:r w:rsidRPr="000C747C">
        <w:rPr>
          <w:rFonts w:ascii="Calibri" w:hAnsi="Calibri"/>
          <w:sz w:val="22"/>
          <w:szCs w:val="22"/>
        </w:rPr>
        <w:softHyphen/>
      </w:r>
      <w:r w:rsidRPr="000C747C">
        <w:rPr>
          <w:rFonts w:ascii="Calibri" w:hAnsi="Calibri"/>
          <w:sz w:val="22"/>
          <w:szCs w:val="22"/>
        </w:rPr>
        <w:t>ten verdergaande maatregelen treffen, waaronder het geven van een officiële waarschuwing en zo nodig (hierna) het geven van ontslag op staande voet of tenminste beëindiging van het dienstverband.</w:t>
      </w:r>
    </w:p>
    <w:p w:rsidRPr="000C747C" w:rsidR="00B50D4D" w:rsidP="00B50D4D" w:rsidRDefault="00B50D4D" w14:paraId="2CFAC6F4" w14:textId="77777777">
      <w:pPr>
        <w:numPr>
          <w:ilvl w:val="0"/>
          <w:numId w:val="9"/>
        </w:numPr>
        <w:spacing w:after="160" w:line="259" w:lineRule="auto"/>
        <w:ind w:left="709" w:hanging="283"/>
        <w:contextualSpacing/>
        <w:jc w:val="both"/>
        <w:rPr>
          <w:rFonts w:ascii="Calibri" w:hAnsi="Calibri"/>
          <w:sz w:val="22"/>
          <w:szCs w:val="22"/>
        </w:rPr>
      </w:pPr>
      <w:r w:rsidRPr="000C747C">
        <w:rPr>
          <w:rFonts w:ascii="Calibri" w:hAnsi="Calibri"/>
          <w:sz w:val="22"/>
          <w:szCs w:val="22"/>
        </w:rPr>
        <w:t xml:space="preserve">Daarnaast ben je aansprakelijk wanneer je niet tijdig, juist en volledig medewerking verleent aan dan wel strijdig handelt met de inhoud van de artikelen in dit verzuimprotocol voor alle schade die Werkgever hierdoor lijdt en is </w:t>
      </w:r>
      <w:r>
        <w:rPr>
          <w:rFonts w:ascii="Calibri" w:hAnsi="Calibri"/>
          <w:sz w:val="22"/>
          <w:szCs w:val="22"/>
        </w:rPr>
        <w:t>W</w:t>
      </w:r>
      <w:r w:rsidRPr="000C747C">
        <w:rPr>
          <w:rFonts w:ascii="Calibri" w:hAnsi="Calibri"/>
          <w:sz w:val="22"/>
          <w:szCs w:val="22"/>
        </w:rPr>
        <w:t xml:space="preserve">erkgever gerechtigd de kosten en schade op jou te verhalen. </w:t>
      </w:r>
    </w:p>
    <w:p w:rsidRPr="000C747C" w:rsidR="00B50D4D" w:rsidP="00B50D4D" w:rsidRDefault="00B50D4D" w14:paraId="2BAF51E3" w14:textId="77777777">
      <w:pPr>
        <w:ind w:left="720"/>
        <w:contextualSpacing/>
        <w:jc w:val="both"/>
        <w:rPr>
          <w:rFonts w:ascii="Calibri" w:hAnsi="Calibri"/>
          <w:sz w:val="22"/>
          <w:szCs w:val="22"/>
        </w:rPr>
      </w:pPr>
    </w:p>
    <w:p w:rsidRPr="000C747C" w:rsidR="00B50D4D" w:rsidP="00B50D4D" w:rsidRDefault="00B50D4D" w14:paraId="7FE543BC"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Pr>
          <w:rFonts w:ascii="Calibri" w:hAnsi="Calibri"/>
          <w:b/>
          <w:sz w:val="22"/>
          <w:szCs w:val="22"/>
        </w:rPr>
        <w:t>Epidemie, quarantaine</w:t>
      </w:r>
      <w:r w:rsidRPr="000C747C">
        <w:rPr>
          <w:rFonts w:ascii="Calibri" w:hAnsi="Calibri"/>
          <w:b/>
          <w:sz w:val="22"/>
          <w:szCs w:val="22"/>
        </w:rPr>
        <w:t xml:space="preserve"> en COVID-19</w:t>
      </w:r>
    </w:p>
    <w:p w:rsidRPr="000C747C" w:rsidR="00B50D4D" w:rsidP="00B50D4D" w:rsidRDefault="00B50D4D" w14:paraId="19646E13"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Volg altijd de meest recente adviezen op van het RIVM en van de (Rijks)overheid, zoals onder meer wordt bekendgemaakt via:</w:t>
      </w:r>
    </w:p>
    <w:p w:rsidRPr="000C747C" w:rsidR="00B50D4D" w:rsidP="00B50D4D" w:rsidRDefault="00B50D4D" w14:paraId="3CDF7C3C" w14:textId="77777777">
      <w:pPr>
        <w:contextualSpacing/>
        <w:jc w:val="both"/>
        <w:rPr>
          <w:rFonts w:ascii="Calibri" w:hAnsi="Calibri"/>
          <w:sz w:val="22"/>
          <w:szCs w:val="22"/>
        </w:rPr>
      </w:pPr>
      <w:hyperlink w:history="1" r:id="rId10">
        <w:r w:rsidRPr="000C747C">
          <w:rPr>
            <w:rFonts w:ascii="Calibri" w:hAnsi="Calibri"/>
            <w:color w:val="0563C1"/>
            <w:sz w:val="22"/>
            <w:szCs w:val="22"/>
            <w:u w:val="single"/>
          </w:rPr>
          <w:t>www.rivm.nl</w:t>
        </w:r>
      </w:hyperlink>
      <w:r w:rsidRPr="000C747C">
        <w:rPr>
          <w:rFonts w:ascii="Calibri" w:hAnsi="Calibri"/>
          <w:sz w:val="22"/>
          <w:szCs w:val="22"/>
        </w:rPr>
        <w:t xml:space="preserve"> </w:t>
      </w:r>
    </w:p>
    <w:p w:rsidRPr="000C747C" w:rsidR="00B50D4D" w:rsidP="00B50D4D" w:rsidRDefault="00B50D4D" w14:paraId="64ADDF83" w14:textId="77777777">
      <w:pPr>
        <w:contextualSpacing/>
        <w:jc w:val="both"/>
        <w:rPr>
          <w:rFonts w:ascii="Calibri" w:hAnsi="Calibri"/>
          <w:sz w:val="22"/>
          <w:szCs w:val="22"/>
        </w:rPr>
      </w:pPr>
      <w:hyperlink w:history="1" r:id="rId11">
        <w:r w:rsidRPr="000C747C">
          <w:rPr>
            <w:rFonts w:ascii="Calibri" w:hAnsi="Calibri"/>
            <w:color w:val="0563C1"/>
            <w:sz w:val="22"/>
            <w:szCs w:val="22"/>
            <w:u w:val="single"/>
          </w:rPr>
          <w:t>www.rijksoverheid.nl</w:t>
        </w:r>
      </w:hyperlink>
      <w:r w:rsidRPr="000C747C">
        <w:rPr>
          <w:rFonts w:ascii="Calibri" w:hAnsi="Calibri"/>
          <w:sz w:val="22"/>
          <w:szCs w:val="22"/>
        </w:rPr>
        <w:t xml:space="preserve"> </w:t>
      </w:r>
    </w:p>
    <w:p w:rsidRPr="000C747C" w:rsidR="00B50D4D" w:rsidP="00B50D4D" w:rsidRDefault="00B50D4D" w14:paraId="7D649CFF" w14:textId="77777777">
      <w:pPr>
        <w:contextualSpacing/>
        <w:jc w:val="both"/>
        <w:rPr>
          <w:rFonts w:ascii="Calibri" w:hAnsi="Calibri"/>
          <w:sz w:val="22"/>
          <w:szCs w:val="22"/>
        </w:rPr>
      </w:pPr>
      <w:hyperlink w:history="1" r:id="rId12">
        <w:r w:rsidRPr="000C747C">
          <w:rPr>
            <w:rFonts w:ascii="Calibri" w:hAnsi="Calibri"/>
            <w:color w:val="0563C1"/>
            <w:sz w:val="22"/>
            <w:szCs w:val="22"/>
            <w:u w:val="single"/>
          </w:rPr>
          <w:t>https://www.rivm.nl/coronavirus-covid-19/quarantaine</w:t>
        </w:r>
      </w:hyperlink>
      <w:r w:rsidRPr="000C747C">
        <w:rPr>
          <w:rFonts w:ascii="Calibri" w:hAnsi="Calibri"/>
          <w:sz w:val="22"/>
          <w:szCs w:val="22"/>
        </w:rPr>
        <w:t xml:space="preserve"> </w:t>
      </w:r>
    </w:p>
    <w:p w:rsidRPr="000C747C" w:rsidR="00B50D4D" w:rsidP="00B50D4D" w:rsidRDefault="00B50D4D" w14:paraId="17E7DEDF" w14:textId="77777777">
      <w:pPr>
        <w:contextualSpacing/>
        <w:jc w:val="both"/>
        <w:rPr>
          <w:rFonts w:ascii="Calibri" w:hAnsi="Calibri"/>
          <w:sz w:val="22"/>
          <w:szCs w:val="22"/>
        </w:rPr>
      </w:pPr>
      <w:hyperlink w:history="1" r:id="rId13">
        <w:r w:rsidRPr="00341A99">
          <w:rPr>
            <w:rStyle w:val="Hyperlink"/>
            <w:rFonts w:ascii="Calibri" w:hAnsi="Calibri"/>
            <w:sz w:val="22"/>
            <w:szCs w:val="22"/>
          </w:rPr>
          <w:t>https://www.rijksoverheid.nl/onderwerpen/coronavirus-covid-19/nederlandse-maatregelen-tegenhet-coronavirus/gezondheidsadviezen</w:t>
        </w:r>
      </w:hyperlink>
      <w:r w:rsidRPr="000C747C">
        <w:rPr>
          <w:rFonts w:ascii="Calibri" w:hAnsi="Calibri"/>
          <w:sz w:val="22"/>
          <w:szCs w:val="22"/>
        </w:rPr>
        <w:t xml:space="preserve"> </w:t>
      </w:r>
      <w:hyperlink w:history="1" r:id="rId14">
        <w:r w:rsidRPr="000C747C">
          <w:rPr>
            <w:rFonts w:ascii="Calibri" w:hAnsi="Calibri"/>
            <w:color w:val="0563C1"/>
            <w:sz w:val="22"/>
            <w:szCs w:val="22"/>
            <w:u w:val="single"/>
          </w:rPr>
          <w:t>https://www.nederlandwereldwijd.nl/</w:t>
        </w:r>
      </w:hyperlink>
      <w:r w:rsidRPr="000C747C">
        <w:rPr>
          <w:rFonts w:ascii="Calibri" w:hAnsi="Calibri"/>
          <w:sz w:val="22"/>
          <w:szCs w:val="22"/>
        </w:rPr>
        <w:t xml:space="preserve"> </w:t>
      </w:r>
    </w:p>
    <w:p w:rsidRPr="000C747C" w:rsidR="00B50D4D" w:rsidP="00B50D4D" w:rsidRDefault="00B50D4D" w14:paraId="355DCAC8" w14:textId="77777777">
      <w:pPr>
        <w:contextualSpacing/>
        <w:jc w:val="both"/>
        <w:rPr>
          <w:rFonts w:ascii="Calibri" w:hAnsi="Calibri"/>
          <w:sz w:val="22"/>
          <w:szCs w:val="22"/>
        </w:rPr>
      </w:pPr>
      <w:hyperlink w:history="1" r:id="rId15">
        <w:r w:rsidRPr="000C747C">
          <w:rPr>
            <w:rFonts w:ascii="Calibri" w:hAnsi="Calibri"/>
            <w:color w:val="0563C1"/>
            <w:sz w:val="22"/>
            <w:szCs w:val="22"/>
            <w:u w:val="single"/>
          </w:rPr>
          <w:t>https://www.rijksoverheid.nl/onderwerpen/coronavirus-covid-19/reizen-en-op-vakantie-gaan/in-thuisquarantaine-bij-aankomst-in-nederland</w:t>
        </w:r>
      </w:hyperlink>
      <w:r w:rsidRPr="000C747C">
        <w:rPr>
          <w:rFonts w:ascii="Calibri" w:hAnsi="Calibri"/>
          <w:sz w:val="22"/>
          <w:szCs w:val="22"/>
        </w:rPr>
        <w:t xml:space="preserve"> </w:t>
      </w:r>
    </w:p>
    <w:p w:rsidRPr="000C747C" w:rsidR="00B50D4D" w:rsidP="00B50D4D" w:rsidRDefault="00B50D4D" w14:paraId="6A393637"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Houd 1,5 meter afstand van anderen, ook in privétijd. Door 1,5 meter afstand te houden</w:t>
      </w:r>
      <w:r>
        <w:rPr>
          <w:rFonts w:ascii="Calibri" w:hAnsi="Calibri"/>
          <w:sz w:val="22"/>
          <w:szCs w:val="22"/>
        </w:rPr>
        <w:t>,</w:t>
      </w:r>
      <w:r w:rsidRPr="000C747C">
        <w:rPr>
          <w:rFonts w:ascii="Calibri" w:hAnsi="Calibri"/>
          <w:sz w:val="22"/>
          <w:szCs w:val="22"/>
        </w:rPr>
        <w:t xml:space="preserve"> is de kans kleiner dat mensen elkaar besmetten. Dit geldt voor iedereen: op straat, in winkels of andere gebouwen, ook als je een vitale functie hebt. Mensen die tot één huishouden behoren, hoeven weliswaar geen 1,5 meter afstand te bewaren, maar volg ook hierin het advies van de overheid op. Als je ziet dat het lastig wordt om 1,5 meter afstand te houden: vermijd deze plek!</w:t>
      </w:r>
    </w:p>
    <w:p w:rsidRPr="000C747C" w:rsidR="00B50D4D" w:rsidP="00B50D4D" w:rsidRDefault="00B50D4D" w14:paraId="2FE1DAD6"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Was vaak je handen. Dit betekent 20 seconden lang met water en zeep, daarna handen goed drogen. Voordat je naar buiten gaat, als je weer thuis komt, als jij je neus hebt gesnoten, en natuurlijk voor het eten en nadat je naar het toilet bent geweest.</w:t>
      </w:r>
    </w:p>
    <w:p w:rsidRPr="000C747C" w:rsidR="00B50D4D" w:rsidP="00B50D4D" w:rsidRDefault="00B50D4D" w14:paraId="06950B14"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Hoest en nies in je elleboog. </w:t>
      </w:r>
    </w:p>
    <w:p w:rsidRPr="000C747C" w:rsidR="00B50D4D" w:rsidP="00B50D4D" w:rsidRDefault="00B50D4D" w14:paraId="1ED6AEBF"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Vermijd drukte: ga weg als het druk is. In groepen kan het virus zich namelijk makkelijk verspreiden, en het opsporen van bronnen en contacten is lastiger als grote groepen mensen bij elkaar zijn. </w:t>
      </w:r>
    </w:p>
    <w:p w:rsidRPr="000C747C" w:rsidR="00B50D4D" w:rsidP="00B50D4D" w:rsidRDefault="00B50D4D" w14:paraId="2CFA9CDF"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Reis zoveel mogelijk buiten de spits. </w:t>
      </w:r>
    </w:p>
    <w:p w:rsidRPr="000C747C" w:rsidR="00B50D4D" w:rsidP="00B50D4D" w:rsidRDefault="00B50D4D" w14:paraId="2560D56E"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Gebruik papieren zakdoekjes om je neus te snuiten en gooi deze daarna weg. Was daarna je handen.</w:t>
      </w:r>
    </w:p>
    <w:p w:rsidRPr="000C747C" w:rsidR="00B50D4D" w:rsidP="00B50D4D" w:rsidRDefault="00B50D4D" w14:paraId="0EE89C34" w14:textId="77777777">
      <w:pPr>
        <w:numPr>
          <w:ilvl w:val="0"/>
          <w:numId w:val="4"/>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Schud geen handen. </w:t>
      </w:r>
    </w:p>
    <w:p w:rsidRPr="000C747C" w:rsidR="00B50D4D" w:rsidP="00B50D4D" w:rsidRDefault="00B50D4D" w14:paraId="0CBD360F" w14:textId="77777777">
      <w:pPr>
        <w:spacing w:after="160" w:line="259" w:lineRule="auto"/>
        <w:jc w:val="both"/>
        <w:rPr>
          <w:rFonts w:ascii="Calibri" w:hAnsi="Calibri" w:eastAsia="Calibri"/>
          <w:i/>
          <w:sz w:val="22"/>
          <w:szCs w:val="22"/>
        </w:rPr>
      </w:pPr>
      <w:r w:rsidRPr="000C747C">
        <w:rPr>
          <w:rFonts w:ascii="Calibri" w:hAnsi="Calibri" w:eastAsia="Calibri"/>
          <w:sz w:val="22"/>
          <w:szCs w:val="22"/>
        </w:rPr>
        <w:t>Quarantaine (dus thuisblijven, niet reizen of naar een andere locatie in Nederland gaan en de richtlijnen van de (Rijks)overheid en RIVM opvolgen) geldt als</w:t>
      </w:r>
      <w:r w:rsidRPr="000C747C">
        <w:rPr>
          <w:rFonts w:ascii="Calibri" w:hAnsi="Calibri" w:eastAsia="Calibri"/>
          <w:i/>
          <w:sz w:val="22"/>
          <w:szCs w:val="22"/>
        </w:rPr>
        <w:t>:</w:t>
      </w:r>
    </w:p>
    <w:p w:rsidRPr="000C747C" w:rsidR="00B50D4D" w:rsidP="00B50D4D" w:rsidRDefault="00B50D4D" w14:paraId="51CF95A5" w14:textId="77777777">
      <w:pPr>
        <w:numPr>
          <w:ilvl w:val="0"/>
          <w:numId w:val="2"/>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iemand in je gezamenlijk huishouden positief is getest op COVID-19, of je hebt nauw contact gehad met een besmette COVID-19 patiënt, als gevolg waarvan ook jij in quarantaine moet; of </w:t>
      </w:r>
    </w:p>
    <w:p w:rsidR="00B50D4D" w:rsidP="00B50D4D" w:rsidRDefault="00B50D4D" w14:paraId="23ACBDA0" w14:textId="77777777">
      <w:pPr>
        <w:numPr>
          <w:ilvl w:val="0"/>
          <w:numId w:val="2"/>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je in een land/gebied bent geweest dat is aangemerkt als COVID-19-risicogebied en als gevolg daarvan in quarantaine moet. In het kader van COVID-19 en reizen verwijzen wij je naar de      ‘Wijs op reis regeling’. We raden je aan als je op vakantie gaat, om serieus te overwegen niet naar het buitenland te reizen. Corona is zo vluchtig dat de wereld er ‘s middag anders uit kan zien dan ‘s morgens. Indien sprake is van het opzettelijk veroorzaken van ziekte, heb je namelijk conform de wet geen recht op loondoorbetaling.  </w:t>
      </w:r>
    </w:p>
    <w:p w:rsidR="00B50D4D" w:rsidP="00B50D4D" w:rsidRDefault="00B50D4D" w14:paraId="34F35F12" w14:textId="77777777">
      <w:pPr>
        <w:spacing w:after="160" w:line="259" w:lineRule="auto"/>
        <w:contextualSpacing/>
        <w:jc w:val="both"/>
        <w:rPr>
          <w:rFonts w:ascii="Calibri" w:hAnsi="Calibri"/>
          <w:sz w:val="22"/>
          <w:szCs w:val="22"/>
        </w:rPr>
      </w:pPr>
    </w:p>
    <w:p w:rsidRPr="000C747C" w:rsidR="00B50D4D" w:rsidP="00B50D4D" w:rsidRDefault="00B50D4D" w14:paraId="7792F500" w14:textId="77777777">
      <w:pPr>
        <w:spacing w:after="160" w:line="259" w:lineRule="auto"/>
        <w:contextualSpacing/>
        <w:jc w:val="both"/>
        <w:rPr>
          <w:rFonts w:ascii="Calibri" w:hAnsi="Calibri"/>
          <w:sz w:val="22"/>
          <w:szCs w:val="22"/>
        </w:rPr>
      </w:pPr>
      <w:r w:rsidRPr="000C747C">
        <w:rPr>
          <w:rFonts w:ascii="Calibri" w:hAnsi="Calibri" w:eastAsia="Calibri"/>
          <w:sz w:val="22"/>
          <w:szCs w:val="22"/>
        </w:rPr>
        <w:t xml:space="preserve">Wat moet je doen als je in quarantaine moet en </w:t>
      </w:r>
      <w:r>
        <w:rPr>
          <w:rFonts w:ascii="Calibri" w:hAnsi="Calibri" w:eastAsia="Calibri"/>
          <w:sz w:val="22"/>
          <w:szCs w:val="22"/>
        </w:rPr>
        <w:t xml:space="preserve">wat </w:t>
      </w:r>
      <w:r w:rsidRPr="000C747C">
        <w:rPr>
          <w:rFonts w:ascii="Calibri" w:hAnsi="Calibri" w:eastAsia="Calibri"/>
          <w:sz w:val="22"/>
          <w:szCs w:val="22"/>
        </w:rPr>
        <w:t>geldt dan?</w:t>
      </w:r>
      <w:r w:rsidRPr="000C747C">
        <w:rPr>
          <w:rFonts w:ascii="Calibri" w:hAnsi="Calibri" w:eastAsia="Calibri"/>
          <w:b/>
          <w:sz w:val="22"/>
          <w:szCs w:val="22"/>
        </w:rPr>
        <w:t xml:space="preserve"> </w:t>
      </w:r>
    </w:p>
    <w:p w:rsidRPr="00D464FD" w:rsidR="00B50D4D" w:rsidP="00B50D4D" w:rsidRDefault="00B50D4D" w14:paraId="5BCDFB6E" w14:textId="77777777">
      <w:pPr>
        <w:numPr>
          <w:ilvl w:val="0"/>
          <w:numId w:val="3"/>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Je meldt direct per e-mail </w:t>
      </w:r>
      <w:r w:rsidRPr="00D464FD">
        <w:rPr>
          <w:rFonts w:ascii="Calibri" w:hAnsi="Calibri"/>
          <w:sz w:val="22"/>
          <w:szCs w:val="22"/>
        </w:rPr>
        <w:t>bij jouw contactvestiging dat je verplicht in quarantaine moet.</w:t>
      </w:r>
    </w:p>
    <w:p w:rsidRPr="000C747C" w:rsidR="00B50D4D" w:rsidP="00B50D4D" w:rsidRDefault="00B50D4D" w14:paraId="0833A3AD" w14:textId="77777777">
      <w:pPr>
        <w:numPr>
          <w:ilvl w:val="0"/>
          <w:numId w:val="3"/>
        </w:numPr>
        <w:spacing w:after="160" w:line="259" w:lineRule="auto"/>
        <w:ind w:left="426" w:hanging="426"/>
        <w:contextualSpacing/>
        <w:jc w:val="both"/>
        <w:rPr>
          <w:rFonts w:ascii="Calibri" w:hAnsi="Calibri"/>
          <w:sz w:val="22"/>
          <w:szCs w:val="22"/>
        </w:rPr>
      </w:pPr>
      <w:r w:rsidRPr="00D464FD">
        <w:rPr>
          <w:rFonts w:ascii="Calibri" w:hAnsi="Calibri"/>
          <w:sz w:val="22"/>
          <w:szCs w:val="22"/>
        </w:rPr>
        <w:t>Je legt een bewijs van de bedrijfsarts/arts/GGD over aan jouw contactvestiging</w:t>
      </w:r>
      <w:r>
        <w:rPr>
          <w:rFonts w:ascii="Calibri" w:hAnsi="Calibri"/>
          <w:b/>
          <w:sz w:val="22"/>
          <w:szCs w:val="22"/>
        </w:rPr>
        <w:t xml:space="preserve"> </w:t>
      </w:r>
      <w:r w:rsidRPr="000C747C">
        <w:rPr>
          <w:rFonts w:ascii="Calibri" w:hAnsi="Calibri"/>
          <w:sz w:val="22"/>
          <w:szCs w:val="22"/>
        </w:rPr>
        <w:t>waaruit blijkt dat je in quarantaine moet. Belangrijk is dat je hierbij vermeldt wanneer het laatste contact is geweest met de persoon zoals onder a</w:t>
      </w:r>
      <w:r>
        <w:rPr>
          <w:rFonts w:ascii="Calibri" w:hAnsi="Calibri"/>
          <w:sz w:val="22"/>
          <w:szCs w:val="22"/>
        </w:rPr>
        <w:t>.</w:t>
      </w:r>
      <w:r w:rsidRPr="000C747C">
        <w:rPr>
          <w:rFonts w:ascii="Calibri" w:hAnsi="Calibri"/>
          <w:sz w:val="22"/>
          <w:szCs w:val="22"/>
        </w:rPr>
        <w:t xml:space="preserve"> wordt bedoeld, omdat vanaf dat moment de quarantaine gaat lopen. Je volgt de instructies van ons op.  </w:t>
      </w:r>
    </w:p>
    <w:p w:rsidRPr="00EA7C8D" w:rsidR="00B50D4D" w:rsidP="00B50D4D" w:rsidRDefault="00B50D4D" w14:paraId="401AC8DD" w14:textId="77777777">
      <w:pPr>
        <w:numPr>
          <w:ilvl w:val="0"/>
          <w:numId w:val="3"/>
        </w:numPr>
        <w:spacing w:after="160" w:line="259" w:lineRule="auto"/>
        <w:ind w:left="426" w:hanging="426"/>
        <w:contextualSpacing/>
        <w:jc w:val="both"/>
        <w:rPr>
          <w:rFonts w:ascii="Calibri" w:hAnsi="Calibri"/>
          <w:sz w:val="22"/>
          <w:szCs w:val="22"/>
        </w:rPr>
      </w:pPr>
      <w:r w:rsidRPr="00EA7C8D">
        <w:rPr>
          <w:rFonts w:ascii="Calibri" w:hAnsi="Calibri" w:cs="Arial"/>
          <w:sz w:val="22"/>
          <w:szCs w:val="22"/>
        </w:rPr>
        <w:t xml:space="preserve">De coronacrisis wordt gezien als een onvoorziene omstandigheid. Er is sprake van een exceptionele omstandigheid die niet zonder meer in de risicosfeer van jou of ons als Werkgever valt. Mocht je onverhoopt in quarantaine moeten, dan wenden wij tijdens de eerste vijf werkdagen van je quarantaine jouw bovenwettelijke vakantiedagen aan dan wel bij gebreke daarvan stem jij ermee in dat jij vijf werkdagen onbetaald verlof opneemt, gerekend vanaf het moment dat je in quarantaine moet. De resterende dagen van jouw quarantaine nemen wij als Werkgever voor onze rekening. Door ondertekening van de Uitzendovereenkomst, verklaar je ook akkoord te gaan met de inhoud van deze Personeelsgids, alsmede met de voornoemde afspraak. </w:t>
      </w:r>
    </w:p>
    <w:p w:rsidRPr="00EA7C8D" w:rsidR="00B50D4D" w:rsidP="00B50D4D" w:rsidRDefault="00B50D4D" w14:paraId="5E9895C8" w14:textId="77777777">
      <w:pPr>
        <w:numPr>
          <w:ilvl w:val="0"/>
          <w:numId w:val="3"/>
        </w:numPr>
        <w:spacing w:after="160" w:line="259" w:lineRule="auto"/>
        <w:ind w:left="426" w:hanging="426"/>
        <w:contextualSpacing/>
        <w:jc w:val="both"/>
        <w:rPr>
          <w:rFonts w:ascii="Calibri" w:hAnsi="Calibri"/>
          <w:sz w:val="22"/>
          <w:szCs w:val="22"/>
        </w:rPr>
      </w:pPr>
      <w:r w:rsidRPr="00EA7C8D">
        <w:rPr>
          <w:rFonts w:ascii="Calibri" w:hAnsi="Calibri"/>
          <w:sz w:val="22"/>
          <w:szCs w:val="22"/>
        </w:rPr>
        <w:t>Je leeft ook tijdens quarantaine de adviezen en aanbevel</w:t>
      </w:r>
      <w:r>
        <w:rPr>
          <w:rFonts w:ascii="Calibri" w:hAnsi="Calibri"/>
          <w:sz w:val="22"/>
          <w:szCs w:val="22"/>
        </w:rPr>
        <w:t>ing</w:t>
      </w:r>
      <w:r w:rsidRPr="00EA7C8D">
        <w:rPr>
          <w:rFonts w:ascii="Calibri" w:hAnsi="Calibri"/>
          <w:sz w:val="22"/>
          <w:szCs w:val="22"/>
        </w:rPr>
        <w:t xml:space="preserve">en van het RIVM en de (Rijks)overheid alsmede van ons als jouw Werkgever na. </w:t>
      </w:r>
    </w:p>
    <w:p w:rsidRPr="000C747C" w:rsidR="00B50D4D" w:rsidP="00B50D4D" w:rsidRDefault="00B50D4D" w14:paraId="1EB70F25" w14:textId="77777777">
      <w:pPr>
        <w:numPr>
          <w:ilvl w:val="0"/>
          <w:numId w:val="3"/>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Na de quarantaineperiode, kun je weer lekker aan de slag. </w:t>
      </w:r>
    </w:p>
    <w:p w:rsidRPr="000C747C" w:rsidR="00B50D4D" w:rsidP="00B50D4D" w:rsidRDefault="00B50D4D" w14:paraId="6FCCD116" w14:textId="77777777">
      <w:pPr>
        <w:numPr>
          <w:ilvl w:val="0"/>
          <w:numId w:val="3"/>
        </w:numPr>
        <w:spacing w:after="160" w:line="259" w:lineRule="auto"/>
        <w:ind w:left="426" w:hanging="426"/>
        <w:contextualSpacing/>
        <w:jc w:val="both"/>
        <w:rPr>
          <w:rFonts w:ascii="Calibri" w:hAnsi="Calibri"/>
          <w:sz w:val="22"/>
          <w:szCs w:val="22"/>
        </w:rPr>
      </w:pPr>
      <w:r w:rsidRPr="000C747C">
        <w:rPr>
          <w:rFonts w:ascii="Calibri" w:hAnsi="Calibri"/>
          <w:sz w:val="22"/>
          <w:szCs w:val="22"/>
        </w:rPr>
        <w:t xml:space="preserve">Zorg ervoor dat je ook dan (na de quarantaine) alle adviezen en aanbevelingen opvolgt. </w:t>
      </w:r>
    </w:p>
    <w:p w:rsidRPr="000C747C" w:rsidR="00B50D4D" w:rsidP="00B50D4D" w:rsidRDefault="00B50D4D" w14:paraId="1F7E203F" w14:textId="77777777">
      <w:pPr>
        <w:widowControl w:val="0"/>
        <w:spacing w:line="276" w:lineRule="auto"/>
        <w:ind w:left="357"/>
        <w:jc w:val="both"/>
        <w:rPr>
          <w:rFonts w:ascii="Calibri" w:hAnsi="Calibri" w:eastAsia="Calibri" w:cs="Arial"/>
          <w:sz w:val="22"/>
          <w:szCs w:val="22"/>
          <w:lang w:eastAsia="en-US"/>
        </w:rPr>
      </w:pPr>
    </w:p>
    <w:p w:rsidRPr="000C747C" w:rsidR="00B50D4D" w:rsidP="00B50D4D" w:rsidRDefault="00B50D4D" w14:paraId="44A7D00D" w14:textId="77777777">
      <w:pPr>
        <w:widowControl w:val="0"/>
        <w:numPr>
          <w:ilvl w:val="0"/>
          <w:numId w:val="5"/>
        </w:numPr>
        <w:tabs>
          <w:tab w:val="left" w:pos="-1440"/>
          <w:tab w:val="left" w:pos="-720"/>
        </w:tabs>
        <w:suppressAutoHyphens/>
        <w:spacing w:after="160" w:line="259" w:lineRule="auto"/>
        <w:ind w:left="426" w:hanging="426"/>
        <w:contextualSpacing/>
        <w:jc w:val="both"/>
        <w:rPr>
          <w:rFonts w:ascii="Calibri" w:hAnsi="Calibri" w:cs="Arial"/>
          <w:b/>
          <w:spacing w:val="-3"/>
          <w:sz w:val="22"/>
          <w:szCs w:val="22"/>
        </w:rPr>
      </w:pPr>
      <w:r w:rsidRPr="000C747C">
        <w:rPr>
          <w:rFonts w:ascii="Calibri" w:hAnsi="Calibri" w:cs="Arial"/>
          <w:b/>
          <w:spacing w:val="-3"/>
          <w:sz w:val="22"/>
          <w:szCs w:val="22"/>
        </w:rPr>
        <w:t xml:space="preserve">Klachten en second opinion </w:t>
      </w:r>
    </w:p>
    <w:p w:rsidRPr="00D464FD" w:rsidR="00B50D4D" w:rsidP="00B50D4D" w:rsidRDefault="00B50D4D" w14:paraId="74E56147"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Klachten over het medisch handelen van de bedrijfsarts worden uiteraard vertrouwelijk behandeld. Dergelijke klachten kunnen worden gemeld bij de Werkgever en worden in behandeling genomen </w:t>
      </w:r>
      <w:r w:rsidRPr="00D464FD">
        <w:rPr>
          <w:rFonts w:ascii="Calibri" w:hAnsi="Calibri" w:eastAsia="Calibri"/>
          <w:sz w:val="22"/>
          <w:szCs w:val="22"/>
          <w:lang w:eastAsia="en-US"/>
        </w:rPr>
        <w:t xml:space="preserve">door de afdeling </w:t>
      </w:r>
      <w:r>
        <w:rPr>
          <w:rFonts w:ascii="Calibri" w:hAnsi="Calibri" w:eastAsia="Calibri"/>
          <w:sz w:val="22"/>
          <w:szCs w:val="22"/>
          <w:lang w:eastAsia="en-US"/>
        </w:rPr>
        <w:t>bedrijfsbureau.</w:t>
      </w:r>
    </w:p>
    <w:p w:rsidRPr="000C747C" w:rsidR="00B50D4D" w:rsidP="00B50D4D" w:rsidRDefault="00B50D4D" w14:paraId="1ED1E9D7"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Indien je twijfelt aan de juistheid van een door de bedrijfsarts gegeven oordeel, kun je dit met opgave van redenen bij hem/haar aangeven en vragen om een second opinion van een andere bedrijfsarts. De eerste bedrijfsarts zet de second opinion in gang, tenzij hij/zij zwaarwegende argumenten heeft om dit niet te doen, dan wel er sprake is van oneigenlijk of herhaaldelijk gebruik; in dat geval neemt de bedrijfsarts contact met je om deze argumenten met je te delen. </w:t>
      </w:r>
    </w:p>
    <w:p w:rsidRPr="000C747C" w:rsidR="00B50D4D" w:rsidP="00B50D4D" w:rsidRDefault="00B50D4D" w14:paraId="7604991F" w14:textId="77777777">
      <w:pPr>
        <w:spacing w:after="160" w:line="259" w:lineRule="auto"/>
        <w:jc w:val="both"/>
        <w:rPr>
          <w:rFonts w:ascii="Calibri" w:hAnsi="Calibri" w:eastAsia="Calibri"/>
          <w:b/>
          <w:caps/>
          <w:sz w:val="22"/>
          <w:szCs w:val="22"/>
          <w:lang w:eastAsia="en-US"/>
        </w:rPr>
      </w:pPr>
      <w:r w:rsidRPr="000C747C">
        <w:rPr>
          <w:rFonts w:ascii="Calibri" w:hAnsi="Calibri" w:eastAsia="Calibri"/>
          <w:sz w:val="22"/>
          <w:szCs w:val="22"/>
          <w:lang w:eastAsia="en-US"/>
        </w:rPr>
        <w:t>Als je op eigen houtje en zonder onze instemming een andere bedrijfsarts consulteert, dien je zelf de kosten hiervan te dragen.</w:t>
      </w:r>
    </w:p>
    <w:p w:rsidR="00B50D4D" w:rsidP="00B50D4D" w:rsidRDefault="00B50D4D" w14:paraId="2973270F"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Vindt de second opinion plaats, dan zet de bedrijfsarts deze in gang door met jou een andere bedrijfsarts te selecteren uit de pool die hiervoor is ingericht. Deze tweede bedrijfsarts mag niet werkzaam zijn binnen de arbodienst, het bedrijf of de inrichting waar de eerste bedrijfsarts werkzaam is. </w:t>
      </w:r>
    </w:p>
    <w:p w:rsidRPr="000C747C" w:rsidR="00B50D4D" w:rsidP="00B50D4D" w:rsidRDefault="00B50D4D" w14:paraId="41AE3A66"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Bij selectie van een bedrijfsarts voor een second opinion uit de pool dragen wij de kosten van de second opinion, tenzij sprake is van misbruik in welk geval de kosten hiervan volledig voor jouw rekening komen en wij deze kosten in mindering mogen brengen op het deel van het loon dat boven het wettelijk minimumloon uitkomt met inachtneming van de wettelijke verplichtingen. </w:t>
      </w:r>
    </w:p>
    <w:p w:rsidRPr="000C747C" w:rsidR="00B50D4D" w:rsidP="00B50D4D" w:rsidRDefault="00B50D4D" w14:paraId="54032DA0"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De bedrijfsarts, die de second opinion verricht, ontvangt van de eerste bedrijfsarts alle informatie die nodig is om de situatie en het gegeven advies te beoordelen. Hij/zij beslist zelf of hij daarnaast nog andere informatie wil verzamelen. Is de tweede bedrijfsarts tot een advies gekomen, dan bespreekt hi/zij dit eerst met jou. Jij beslist vervolgens of dit advies met de eerste bedrijfsarts wordt gedeeld. Gebeurt dit niet, dan blijft het advies van de eerste bedrijfsarts het uitgangspunt voor het verzuim. Krijgt de eerste bedrijfsarts het advies wel, dan neemt hij na ontvangst zo spoedig mogelijk contact met jou op en vertelt hij jou met opgaaf van redenen of hij het advies volledig, gedeeltelijk of niet overneemt. Aan ons meldt de bedrijfsarts alleen of de second opinion voor hem reden is om zijn advies over de verzuimbegeleiding te wijzigen en zo ja, wat zijn nieuwe advies inhoudt. Vervolgens neemt hij de advisering over het verzuim weer ter hand. </w:t>
      </w:r>
    </w:p>
    <w:p w:rsidRPr="000C747C" w:rsidR="00B50D4D" w:rsidP="00B50D4D" w:rsidRDefault="00B50D4D" w14:paraId="18FA3369"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 xml:space="preserve">Een second opinion is net als de ‘first’ opinion voor partijen niet bindend. </w:t>
      </w:r>
    </w:p>
    <w:p w:rsidRPr="000C747C" w:rsidR="00B50D4D" w:rsidP="00B50D4D" w:rsidRDefault="00B50D4D" w14:paraId="51930648" w14:textId="77777777">
      <w:pPr>
        <w:spacing w:after="160" w:line="259" w:lineRule="auto"/>
        <w:jc w:val="both"/>
        <w:rPr>
          <w:rFonts w:ascii="Calibri" w:hAnsi="Calibri" w:eastAsia="Calibri"/>
          <w:sz w:val="22"/>
          <w:szCs w:val="22"/>
          <w:u w:val="single"/>
          <w:lang w:eastAsia="en-US"/>
        </w:rPr>
      </w:pPr>
      <w:r w:rsidRPr="000C747C">
        <w:rPr>
          <w:rFonts w:ascii="Calibri" w:hAnsi="Calibri" w:eastAsia="Calibri"/>
          <w:sz w:val="22"/>
          <w:szCs w:val="22"/>
          <w:u w:val="single"/>
          <w:lang w:eastAsia="en-US"/>
        </w:rPr>
        <w:t>Deskundigenoordeel:</w:t>
      </w:r>
    </w:p>
    <w:p w:rsidRPr="000C747C" w:rsidR="00B50D4D" w:rsidP="00B50D4D" w:rsidRDefault="00B50D4D" w14:paraId="1064C868"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Het staat ons alsmede jou vrij om ook een deskundigenoordeel te vragen bij het UWV, voor zover dat mogelijk is en voor de onderwerpen waarvoor een deskundigenoordeel kan worden aangevraagd.  Een deskundigenoordeel gaat altijd over één van de volgende kwesties/vragen:</w:t>
      </w:r>
    </w:p>
    <w:p w:rsidRPr="000C747C" w:rsidR="00B50D4D" w:rsidP="00B50D4D" w:rsidRDefault="00B50D4D" w14:paraId="056905DE" w14:textId="77777777">
      <w:pPr>
        <w:numPr>
          <w:ilvl w:val="0"/>
          <w:numId w:val="12"/>
        </w:numPr>
        <w:spacing w:after="160" w:line="259" w:lineRule="auto"/>
        <w:ind w:left="426" w:hanging="426"/>
        <w:contextualSpacing/>
        <w:jc w:val="both"/>
        <w:rPr>
          <w:rFonts w:ascii="Calibri" w:hAnsi="Calibri"/>
          <w:sz w:val="22"/>
          <w:szCs w:val="22"/>
        </w:rPr>
      </w:pPr>
      <w:r w:rsidRPr="000C747C">
        <w:rPr>
          <w:rFonts w:ascii="Calibri" w:hAnsi="Calibri"/>
          <w:sz w:val="22"/>
          <w:szCs w:val="22"/>
        </w:rPr>
        <w:t>Ben jij geschikt je eigen werk te verrichten?</w:t>
      </w:r>
    </w:p>
    <w:p w:rsidRPr="000C747C" w:rsidR="00B50D4D" w:rsidP="00B50D4D" w:rsidRDefault="00B50D4D" w14:paraId="2912BF16" w14:textId="77777777">
      <w:pPr>
        <w:numPr>
          <w:ilvl w:val="0"/>
          <w:numId w:val="12"/>
        </w:numPr>
        <w:spacing w:after="160" w:line="259" w:lineRule="auto"/>
        <w:ind w:left="426" w:hanging="426"/>
        <w:contextualSpacing/>
        <w:jc w:val="both"/>
        <w:rPr>
          <w:rFonts w:ascii="Calibri" w:hAnsi="Calibri"/>
          <w:sz w:val="22"/>
          <w:szCs w:val="22"/>
        </w:rPr>
      </w:pPr>
      <w:r w:rsidRPr="000C747C">
        <w:rPr>
          <w:rFonts w:ascii="Calibri" w:hAnsi="Calibri"/>
          <w:sz w:val="22"/>
          <w:szCs w:val="22"/>
        </w:rPr>
        <w:t>Is passende arbeid aanwezig?</w:t>
      </w:r>
    </w:p>
    <w:p w:rsidRPr="000C747C" w:rsidR="00B50D4D" w:rsidP="00B50D4D" w:rsidRDefault="00B50D4D" w14:paraId="4F3973A0" w14:textId="77777777">
      <w:pPr>
        <w:numPr>
          <w:ilvl w:val="0"/>
          <w:numId w:val="12"/>
        </w:numPr>
        <w:spacing w:after="160" w:line="259" w:lineRule="auto"/>
        <w:ind w:left="426" w:hanging="426"/>
        <w:contextualSpacing/>
        <w:jc w:val="both"/>
        <w:rPr>
          <w:rFonts w:ascii="Calibri" w:hAnsi="Calibri"/>
          <w:sz w:val="22"/>
          <w:szCs w:val="22"/>
        </w:rPr>
      </w:pPr>
      <w:r w:rsidRPr="000C747C">
        <w:rPr>
          <w:rFonts w:ascii="Calibri" w:hAnsi="Calibri"/>
          <w:sz w:val="22"/>
          <w:szCs w:val="22"/>
        </w:rPr>
        <w:t>Komen wij onze re-integratieverplichtingen na?</w:t>
      </w:r>
    </w:p>
    <w:p w:rsidRPr="000C747C" w:rsidR="00B50D4D" w:rsidP="00B50D4D" w:rsidRDefault="00B50D4D" w14:paraId="6A15A9A6" w14:textId="77777777">
      <w:pPr>
        <w:numPr>
          <w:ilvl w:val="0"/>
          <w:numId w:val="12"/>
        </w:numPr>
        <w:spacing w:after="160" w:line="259" w:lineRule="auto"/>
        <w:ind w:left="426" w:hanging="426"/>
        <w:contextualSpacing/>
        <w:jc w:val="both"/>
        <w:rPr>
          <w:rFonts w:ascii="Calibri" w:hAnsi="Calibri"/>
          <w:sz w:val="22"/>
          <w:szCs w:val="22"/>
        </w:rPr>
      </w:pPr>
      <w:r w:rsidRPr="000C747C">
        <w:rPr>
          <w:rFonts w:ascii="Calibri" w:hAnsi="Calibri"/>
          <w:sz w:val="22"/>
          <w:szCs w:val="22"/>
        </w:rPr>
        <w:t>Kom jij jouw re-integratieverplichtingen na?</w:t>
      </w:r>
    </w:p>
    <w:p w:rsidRPr="000C747C" w:rsidR="00B50D4D" w:rsidP="00B50D4D" w:rsidRDefault="00B50D4D" w14:paraId="5C1A2E0E" w14:textId="77777777">
      <w:pPr>
        <w:spacing w:after="160" w:line="259" w:lineRule="auto"/>
        <w:jc w:val="both"/>
        <w:rPr>
          <w:rFonts w:ascii="Calibri" w:hAnsi="Calibri" w:eastAsia="Calibri"/>
          <w:sz w:val="22"/>
          <w:szCs w:val="22"/>
          <w:lang w:eastAsia="en-US"/>
        </w:rPr>
      </w:pPr>
    </w:p>
    <w:p w:rsidRPr="000C747C" w:rsidR="00B50D4D" w:rsidP="00B50D4D" w:rsidRDefault="00B50D4D" w14:paraId="7365A660" w14:textId="77777777">
      <w:pPr>
        <w:spacing w:after="160" w:line="259" w:lineRule="auto"/>
        <w:jc w:val="both"/>
        <w:rPr>
          <w:rFonts w:ascii="Calibri" w:hAnsi="Calibri" w:eastAsia="Calibri"/>
          <w:sz w:val="22"/>
          <w:szCs w:val="22"/>
          <w:lang w:eastAsia="en-US"/>
        </w:rPr>
      </w:pPr>
      <w:r w:rsidRPr="000C747C">
        <w:rPr>
          <w:rFonts w:ascii="Calibri" w:hAnsi="Calibri" w:eastAsia="Calibri"/>
          <w:sz w:val="22"/>
          <w:szCs w:val="22"/>
          <w:lang w:eastAsia="en-US"/>
        </w:rPr>
        <w:t>Let op het verschil tussen een deskundigenoordeel en een second opinion. De second opinion kan enkel door jou worden aangevraagd. Verder kan de second opinion enkel door een bedrijfsarts worden uitgevoerd, terwijl het deskundigenoordeel wordt gegeven door een verzekeringsarts of arbeidsdeskundige bij het UWV. Een bedrijfsarts die een second opinion uitvoert</w:t>
      </w:r>
      <w:r>
        <w:rPr>
          <w:rFonts w:ascii="Calibri" w:hAnsi="Calibri" w:eastAsia="Calibri"/>
          <w:sz w:val="22"/>
          <w:szCs w:val="22"/>
          <w:lang w:eastAsia="en-US"/>
        </w:rPr>
        <w:t>,</w:t>
      </w:r>
      <w:r w:rsidRPr="000C747C">
        <w:rPr>
          <w:rFonts w:ascii="Calibri" w:hAnsi="Calibri" w:eastAsia="Calibri"/>
          <w:sz w:val="22"/>
          <w:szCs w:val="22"/>
          <w:lang w:eastAsia="en-US"/>
        </w:rPr>
        <w:t xml:space="preserve"> is (in die hoedanigheid) geen deskundige als bedoeld in artikel 7:629a BW.</w:t>
      </w:r>
    </w:p>
    <w:p w:rsidR="003424A5" w:rsidRDefault="003424A5" w14:paraId="1DACA22B" w14:textId="77777777"/>
    <w:sectPr w:rsidR="003424A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2BC"/>
    <w:multiLevelType w:val="hybridMultilevel"/>
    <w:tmpl w:val="294A3FB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53BC"/>
    <w:multiLevelType w:val="hybridMultilevel"/>
    <w:tmpl w:val="1BEC91D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2D7712"/>
    <w:multiLevelType w:val="hybridMultilevel"/>
    <w:tmpl w:val="C2BC52EA"/>
    <w:lvl w:ilvl="0" w:tplc="545E3036">
      <w:start w:val="1"/>
      <w:numFmt w:val="lowerLetter"/>
      <w:lvlText w:val="%1."/>
      <w:lvlJc w:val="left"/>
      <w:pPr>
        <w:ind w:left="720" w:hanging="360"/>
      </w:pPr>
      <w:rPr>
        <w:rFonts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75E3808"/>
    <w:multiLevelType w:val="hybridMultilevel"/>
    <w:tmpl w:val="783296E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F44AB9"/>
    <w:multiLevelType w:val="hybridMultilevel"/>
    <w:tmpl w:val="A5D8FFC6"/>
    <w:lvl w:ilvl="0" w:tplc="A35A4676">
      <w:start w:val="1"/>
      <w:numFmt w:val="bullet"/>
      <w:lvlText w:val="-"/>
      <w:lvlJc w:val="left"/>
      <w:pPr>
        <w:ind w:left="1080" w:hanging="360"/>
      </w:pPr>
      <w:rPr>
        <w:rFonts w:hint="default" w:ascii="Calibri Light" w:hAnsi="Calibri Light" w:eastAsia="Calibri"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5" w15:restartNumberingAfterBreak="0">
    <w:nsid w:val="3E0C1A94"/>
    <w:multiLevelType w:val="hybridMultilevel"/>
    <w:tmpl w:val="929C15EE"/>
    <w:lvl w:ilvl="0" w:tplc="0413001B">
      <w:start w:val="1"/>
      <w:numFmt w:val="low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F251C77"/>
    <w:multiLevelType w:val="hybridMultilevel"/>
    <w:tmpl w:val="66DC653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AA1F0C"/>
    <w:multiLevelType w:val="hybridMultilevel"/>
    <w:tmpl w:val="B134A71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936C47"/>
    <w:multiLevelType w:val="hybridMultilevel"/>
    <w:tmpl w:val="587CE0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55711AB8"/>
    <w:multiLevelType w:val="hybridMultilevel"/>
    <w:tmpl w:val="80A6D18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713268FF"/>
    <w:multiLevelType w:val="hybridMultilevel"/>
    <w:tmpl w:val="0EE60C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934E7B"/>
    <w:multiLevelType w:val="hybridMultilevel"/>
    <w:tmpl w:val="2F149E8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031765277">
    <w:abstractNumId w:val="4"/>
  </w:num>
  <w:num w:numId="2" w16cid:durableId="1527593800">
    <w:abstractNumId w:val="2"/>
  </w:num>
  <w:num w:numId="3" w16cid:durableId="112679773">
    <w:abstractNumId w:val="11"/>
  </w:num>
  <w:num w:numId="4" w16cid:durableId="2038963453">
    <w:abstractNumId w:val="8"/>
  </w:num>
  <w:num w:numId="5" w16cid:durableId="280846067">
    <w:abstractNumId w:val="10"/>
  </w:num>
  <w:num w:numId="6" w16cid:durableId="411392593">
    <w:abstractNumId w:val="0"/>
  </w:num>
  <w:num w:numId="7" w16cid:durableId="1207643017">
    <w:abstractNumId w:val="6"/>
  </w:num>
  <w:num w:numId="8" w16cid:durableId="986519893">
    <w:abstractNumId w:val="1"/>
  </w:num>
  <w:num w:numId="9" w16cid:durableId="300578595">
    <w:abstractNumId w:val="3"/>
  </w:num>
  <w:num w:numId="10" w16cid:durableId="1532692175">
    <w:abstractNumId w:val="7"/>
  </w:num>
  <w:num w:numId="11" w16cid:durableId="1784110144">
    <w:abstractNumId w:val="5"/>
  </w:num>
  <w:num w:numId="12" w16cid:durableId="199533311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4D"/>
    <w:rsid w:val="000B3049"/>
    <w:rsid w:val="000E7D60"/>
    <w:rsid w:val="00200F3B"/>
    <w:rsid w:val="0028009B"/>
    <w:rsid w:val="002F6A0D"/>
    <w:rsid w:val="003424A5"/>
    <w:rsid w:val="0059675A"/>
    <w:rsid w:val="00884090"/>
    <w:rsid w:val="00B50D4D"/>
    <w:rsid w:val="00BE4A03"/>
    <w:rsid w:val="1A4C6DBF"/>
    <w:rsid w:val="26E525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6ABD"/>
  <w15:chartTrackingRefBased/>
  <w15:docId w15:val="{3D528C16-B19B-4E56-9DC3-CCF35DBFCE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50D4D"/>
    <w:pPr>
      <w:spacing w:after="0" w:line="240" w:lineRule="auto"/>
    </w:pPr>
    <w:rPr>
      <w:rFonts w:ascii="Times New Roman" w:hAnsi="Times New Roman" w:eastAsia="Times New Roman" w:cs="Times New Roman"/>
      <w:sz w:val="24"/>
      <w:szCs w:val="24"/>
      <w:lang w:eastAsia="nl-NL"/>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rsid w:val="00B50D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rijksoverheid.nl/onderwerpen/coronavirus-covid-19/nederlandse-maatregelen-tegenhet-coronavirus/gezondheidsadviezen"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rivm.nl/coronavirus-covid-19/quarantaine"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rijksoverheid.nl" TargetMode="External" Id="rId11" /><Relationship Type="http://schemas.openxmlformats.org/officeDocument/2006/relationships/styles" Target="styles.xml" Id="rId5" /><Relationship Type="http://schemas.openxmlformats.org/officeDocument/2006/relationships/hyperlink" Target="https://www.rijksoverheid.nl/onderwerpen/coronavirus-covid-19/reizen-en-op-vakantie-gaan/in-thuisquarantaine-bij-aankomst-in-nederland" TargetMode="External" Id="rId15" /><Relationship Type="http://schemas.openxmlformats.org/officeDocument/2006/relationships/hyperlink" Target="http://www.rivm.nl" TargetMode="External" Id="rId10" /><Relationship Type="http://schemas.openxmlformats.org/officeDocument/2006/relationships/numbering" Target="numbering.xml" Id="rId4" /><Relationship Type="http://schemas.openxmlformats.org/officeDocument/2006/relationships/hyperlink" Target="http://www.nederlandwereldwijd.nl" TargetMode="External" Id="rId9" /><Relationship Type="http://schemas.openxmlformats.org/officeDocument/2006/relationships/hyperlink" Target="https://www.nederlandwereldwijd.nl/" TargetMode="External" Id="rId14"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8f2a8d-5703-4d56-a2c4-a0273187d6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128254B7150045A323EDE57BC0BCB3" ma:contentTypeVersion="14" ma:contentTypeDescription="Een nieuw document maken." ma:contentTypeScope="" ma:versionID="5f544880b6a5051a8b54b97c35dc2206">
  <xsd:schema xmlns:xsd="http://www.w3.org/2001/XMLSchema" xmlns:xs="http://www.w3.org/2001/XMLSchema" xmlns:p="http://schemas.microsoft.com/office/2006/metadata/properties" xmlns:ns2="66abd7fd-309b-40d0-a256-a94a96b70f79" xmlns:ns3="638f2a8d-5703-4d56-a2c4-a0273187d6ce" targetNamespace="http://schemas.microsoft.com/office/2006/metadata/properties" ma:root="true" ma:fieldsID="306e8f8621eae474b15a77609b6e38a0" ns2:_="" ns3:_="">
    <xsd:import namespace="66abd7fd-309b-40d0-a256-a94a96b70f79"/>
    <xsd:import namespace="638f2a8d-5703-4d56-a2c4-a0273187d6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d7fd-309b-40d0-a256-a94a96b70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f2a8d-5703-4d56-a2c4-a0273187d6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044f46-54cd-459e-94e4-30f5c3451352}" ma:internalName="TaxCatchAll" ma:showField="CatchAllData" ma:web="638f2a8d-5703-4d56-a2c4-a0273187d6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FD0D6B-0666-4E22-9875-07FA073A7B21}">
  <ds:schemaRefs>
    <ds:schemaRef ds:uri="http://schemas.microsoft.com/office/2006/metadata/properties"/>
    <ds:schemaRef ds:uri="http://schemas.microsoft.com/office/infopath/2007/PartnerControls"/>
    <ds:schemaRef ds:uri="638f2a8d-5703-4d56-a2c4-a0273187d6ce"/>
  </ds:schemaRefs>
</ds:datastoreItem>
</file>

<file path=customXml/itemProps2.xml><?xml version="1.0" encoding="utf-8"?>
<ds:datastoreItem xmlns:ds="http://schemas.openxmlformats.org/officeDocument/2006/customXml" ds:itemID="{9622A772-DE6F-4BD6-BD7C-980FC477B336}">
  <ds:schemaRefs>
    <ds:schemaRef ds:uri="http://schemas.microsoft.com/sharepoint/v3/contenttype/forms"/>
  </ds:schemaRefs>
</ds:datastoreItem>
</file>

<file path=customXml/itemProps3.xml><?xml version="1.0" encoding="utf-8"?>
<ds:datastoreItem xmlns:ds="http://schemas.openxmlformats.org/officeDocument/2006/customXml" ds:itemID="{844D7520-A4EE-455B-AC8C-C8D57A6428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Stepco BV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Cindy Olijve</dc:creator>
  <keywords/>
  <dc:description/>
  <lastModifiedBy>Cindy Olijve</lastModifiedBy>
  <revision>9</revision>
  <dcterms:created xsi:type="dcterms:W3CDTF">2022-11-28T13:30:00.0000000Z</dcterms:created>
  <dcterms:modified xsi:type="dcterms:W3CDTF">2026-04-13T11:52:41.5385617Z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0x0101002E128254B7150045A323EDE57BC0BCB3</vt:lpwstr>
  </property>
  <property fmtid="{D5CDD505-2E9C-101B-9397-08002B2CF9AE}" pid="3" name="Order">
    <vt:r8>48800</vt:r8>
  </property>
</Properties>
</file>